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29D8D" w14:textId="77777777" w:rsidR="00E854D5" w:rsidRDefault="002412CA" w:rsidP="00E854D5">
      <w:pPr>
        <w:jc w:val="center"/>
        <w:rPr>
          <w:rFonts w:ascii="ＭＳ 明朝" w:hAnsi="ＭＳ 明朝"/>
          <w:b/>
          <w:bCs/>
          <w:sz w:val="24"/>
        </w:rPr>
      </w:pPr>
      <w:r w:rsidRPr="00D26E9B">
        <w:rPr>
          <w:rFonts w:ascii="ＭＳ 明朝" w:hAnsi="ＭＳ 明朝" w:hint="eastAsia"/>
          <w:b/>
          <w:bCs/>
          <w:sz w:val="24"/>
        </w:rPr>
        <w:t>『</w:t>
      </w:r>
      <w:bookmarkStart w:id="0" w:name="_Hlk205493203"/>
      <w:r w:rsidRPr="00D26E9B">
        <w:rPr>
          <w:rFonts w:ascii="ＭＳ 明朝" w:hAnsi="ＭＳ 明朝" w:hint="eastAsia"/>
          <w:b/>
          <w:bCs/>
          <w:sz w:val="24"/>
        </w:rPr>
        <w:t>館山市乳児等通園支援事業の設備及び運営に関する基準を定める</w:t>
      </w:r>
      <w:bookmarkEnd w:id="0"/>
      <w:r w:rsidRPr="00D26E9B">
        <w:rPr>
          <w:rFonts w:ascii="ＭＳ 明朝" w:hAnsi="ＭＳ 明朝" w:hint="eastAsia"/>
          <w:b/>
          <w:bCs/>
          <w:sz w:val="24"/>
        </w:rPr>
        <w:t>条例</w:t>
      </w:r>
      <w:r>
        <w:rPr>
          <w:rFonts w:ascii="ＭＳ 明朝" w:hAnsi="ＭＳ 明朝" w:hint="eastAsia"/>
          <w:b/>
          <w:bCs/>
          <w:sz w:val="24"/>
        </w:rPr>
        <w:t>の制定について</w:t>
      </w:r>
      <w:r w:rsidRPr="00D26E9B">
        <w:rPr>
          <w:rFonts w:ascii="ＭＳ 明朝" w:hAnsi="ＭＳ 明朝" w:hint="eastAsia"/>
          <w:b/>
          <w:bCs/>
          <w:sz w:val="24"/>
        </w:rPr>
        <w:t>』の</w:t>
      </w:r>
    </w:p>
    <w:p w14:paraId="2930019E" w14:textId="69D88992" w:rsidR="00E854D5" w:rsidRDefault="002412CA" w:rsidP="00E854D5">
      <w:pPr>
        <w:jc w:val="center"/>
        <w:rPr>
          <w:b/>
          <w:bCs/>
          <w:sz w:val="24"/>
        </w:rPr>
      </w:pPr>
      <w:r w:rsidRPr="00D26E9B">
        <w:rPr>
          <w:rFonts w:ascii="ＭＳ 明朝" w:hAnsi="ＭＳ 明朝" w:hint="eastAsia"/>
          <w:b/>
          <w:bCs/>
          <w:sz w:val="24"/>
        </w:rPr>
        <w:t>パブリックコメント</w:t>
      </w:r>
      <w:r w:rsidR="00E854D5" w:rsidRPr="002412CA">
        <w:rPr>
          <w:rFonts w:hint="eastAsia"/>
          <w:b/>
          <w:bCs/>
          <w:sz w:val="24"/>
        </w:rPr>
        <w:t>意見の集計結果について</w:t>
      </w:r>
    </w:p>
    <w:p w14:paraId="70B20079" w14:textId="31BAE463" w:rsidR="002412CA" w:rsidRPr="00E854D5" w:rsidRDefault="002412CA" w:rsidP="002412CA">
      <w:pPr>
        <w:spacing w:line="320" w:lineRule="exact"/>
        <w:ind w:left="241" w:hangingChars="100" w:hanging="241"/>
        <w:jc w:val="center"/>
        <w:rPr>
          <w:rFonts w:ascii="ＭＳ 明朝" w:hAnsi="ＭＳ 明朝"/>
          <w:b/>
          <w:bCs/>
          <w:sz w:val="24"/>
        </w:rPr>
      </w:pPr>
    </w:p>
    <w:p w14:paraId="273C896C" w14:textId="77777777" w:rsidR="002412CA" w:rsidRDefault="002412CA">
      <w:pPr>
        <w:rPr>
          <w:b/>
          <w:bCs/>
          <w:sz w:val="24"/>
        </w:rPr>
      </w:pPr>
    </w:p>
    <w:p w14:paraId="79680E8A" w14:textId="2802B49A" w:rsidR="002412CA" w:rsidRDefault="002412CA">
      <w:pPr>
        <w:rPr>
          <w:b/>
          <w:bCs/>
          <w:sz w:val="24"/>
        </w:rPr>
      </w:pPr>
    </w:p>
    <w:p w14:paraId="0AD74427" w14:textId="604B2BF8" w:rsidR="002412CA" w:rsidRDefault="008151EB">
      <w:pPr>
        <w:rPr>
          <w:szCs w:val="21"/>
        </w:rPr>
      </w:pPr>
      <w:r>
        <w:rPr>
          <w:rFonts w:hint="eastAsia"/>
          <w:szCs w:val="21"/>
        </w:rPr>
        <w:t>１</w:t>
      </w:r>
      <w:r>
        <w:rPr>
          <w:rFonts w:hint="eastAsia"/>
          <w:szCs w:val="21"/>
        </w:rPr>
        <w:t>.</w:t>
      </w:r>
      <w:r w:rsidR="002412CA" w:rsidRPr="002412CA">
        <w:rPr>
          <w:rFonts w:hint="eastAsia"/>
          <w:szCs w:val="21"/>
        </w:rPr>
        <w:t>パブリックコメントの実施状況</w:t>
      </w:r>
    </w:p>
    <w:p w14:paraId="0040F62A" w14:textId="4A8E43E6" w:rsidR="002412CA" w:rsidRDefault="002412CA">
      <w:pPr>
        <w:rPr>
          <w:szCs w:val="21"/>
        </w:rPr>
      </w:pPr>
      <w:r>
        <w:rPr>
          <w:rFonts w:hint="eastAsia"/>
          <w:szCs w:val="21"/>
        </w:rPr>
        <w:t xml:space="preserve">　（</w:t>
      </w:r>
      <w:r>
        <w:rPr>
          <w:rFonts w:hint="eastAsia"/>
          <w:szCs w:val="21"/>
        </w:rPr>
        <w:t>1</w:t>
      </w:r>
      <w:r>
        <w:rPr>
          <w:rFonts w:hint="eastAsia"/>
          <w:szCs w:val="21"/>
        </w:rPr>
        <w:t>）</w:t>
      </w:r>
      <w:r w:rsidRPr="008151EB">
        <w:rPr>
          <w:rFonts w:hint="eastAsia"/>
          <w:spacing w:val="21"/>
          <w:kern w:val="0"/>
          <w:szCs w:val="21"/>
          <w:fitText w:val="1470" w:id="-642027264"/>
        </w:rPr>
        <w:t>意見募集期</w:t>
      </w:r>
      <w:r w:rsidRPr="008151EB">
        <w:rPr>
          <w:rFonts w:hint="eastAsia"/>
          <w:kern w:val="0"/>
          <w:szCs w:val="21"/>
          <w:fitText w:val="1470" w:id="-642027264"/>
        </w:rPr>
        <w:t>間</w:t>
      </w:r>
      <w:r>
        <w:rPr>
          <w:rFonts w:hint="eastAsia"/>
          <w:szCs w:val="21"/>
        </w:rPr>
        <w:t xml:space="preserve">　令和７年８月２０日（水）～令和７年９月２２日（月）</w:t>
      </w:r>
    </w:p>
    <w:p w14:paraId="4ECFAD7D" w14:textId="21CA07ED" w:rsidR="002412CA" w:rsidRDefault="002412CA">
      <w:pPr>
        <w:rPr>
          <w:szCs w:val="21"/>
        </w:rPr>
      </w:pPr>
      <w:r>
        <w:rPr>
          <w:rFonts w:hint="eastAsia"/>
          <w:szCs w:val="21"/>
        </w:rPr>
        <w:t xml:space="preserve">　（</w:t>
      </w:r>
      <w:r>
        <w:rPr>
          <w:rFonts w:hint="eastAsia"/>
          <w:szCs w:val="21"/>
        </w:rPr>
        <w:t>2</w:t>
      </w:r>
      <w:r>
        <w:rPr>
          <w:rFonts w:hint="eastAsia"/>
          <w:szCs w:val="21"/>
        </w:rPr>
        <w:t>）意見の提出</w:t>
      </w:r>
      <w:r w:rsidR="00E854D5">
        <w:rPr>
          <w:rFonts w:hint="eastAsia"/>
          <w:szCs w:val="21"/>
        </w:rPr>
        <w:t>件</w:t>
      </w:r>
      <w:r>
        <w:rPr>
          <w:rFonts w:hint="eastAsia"/>
          <w:szCs w:val="21"/>
        </w:rPr>
        <w:t xml:space="preserve">数　</w:t>
      </w:r>
      <w:r w:rsidR="00E854D5">
        <w:rPr>
          <w:rFonts w:hint="eastAsia"/>
          <w:szCs w:val="21"/>
        </w:rPr>
        <w:t>5</w:t>
      </w:r>
      <w:r w:rsidR="00E854D5">
        <w:rPr>
          <w:rFonts w:hint="eastAsia"/>
          <w:szCs w:val="21"/>
        </w:rPr>
        <w:t>件（提出者</w:t>
      </w:r>
      <w:r w:rsidR="008151EB">
        <w:rPr>
          <w:rFonts w:hint="eastAsia"/>
          <w:szCs w:val="21"/>
        </w:rPr>
        <w:t>５人</w:t>
      </w:r>
      <w:r w:rsidR="00E854D5">
        <w:rPr>
          <w:rFonts w:hint="eastAsia"/>
          <w:szCs w:val="21"/>
        </w:rPr>
        <w:t>）</w:t>
      </w:r>
    </w:p>
    <w:p w14:paraId="3DA318E8" w14:textId="4D7D0064" w:rsidR="008151EB" w:rsidRDefault="008151EB">
      <w:pPr>
        <w:rPr>
          <w:szCs w:val="21"/>
        </w:rPr>
      </w:pPr>
      <w:r>
        <w:rPr>
          <w:rFonts w:hint="eastAsia"/>
          <w:szCs w:val="21"/>
        </w:rPr>
        <w:t xml:space="preserve">　（</w:t>
      </w:r>
      <w:r>
        <w:rPr>
          <w:rFonts w:hint="eastAsia"/>
          <w:szCs w:val="21"/>
        </w:rPr>
        <w:t>3</w:t>
      </w:r>
      <w:r>
        <w:rPr>
          <w:rFonts w:hint="eastAsia"/>
          <w:szCs w:val="21"/>
        </w:rPr>
        <w:t>）提出方法の内訳　電子メール　３人　窓口　２人</w:t>
      </w:r>
    </w:p>
    <w:p w14:paraId="4F84EB39" w14:textId="3940BCF4" w:rsidR="008151EB" w:rsidRDefault="008151EB">
      <w:pPr>
        <w:rPr>
          <w:szCs w:val="21"/>
        </w:rPr>
      </w:pPr>
    </w:p>
    <w:p w14:paraId="039DAEEA" w14:textId="0F951E07" w:rsidR="008151EB" w:rsidRDefault="008151EB">
      <w:pPr>
        <w:rPr>
          <w:szCs w:val="21"/>
        </w:rPr>
      </w:pPr>
      <w:r>
        <w:rPr>
          <w:rFonts w:hint="eastAsia"/>
          <w:szCs w:val="21"/>
        </w:rPr>
        <w:t>２</w:t>
      </w:r>
      <w:r>
        <w:rPr>
          <w:rFonts w:hint="eastAsia"/>
          <w:szCs w:val="21"/>
        </w:rPr>
        <w:t>.</w:t>
      </w:r>
      <w:r>
        <w:rPr>
          <w:rFonts w:hint="eastAsia"/>
          <w:szCs w:val="21"/>
        </w:rPr>
        <w:t>提出された意見及びそれに対する市の考え方</w:t>
      </w:r>
      <w:r w:rsidR="001E5CA8">
        <w:rPr>
          <w:rFonts w:hint="eastAsia"/>
          <w:szCs w:val="21"/>
        </w:rPr>
        <w:t>（ご意見は趣旨を損なわない範囲で要約させていただきました。）</w:t>
      </w:r>
    </w:p>
    <w:tbl>
      <w:tblPr>
        <w:tblStyle w:val="a3"/>
        <w:tblW w:w="13745" w:type="dxa"/>
        <w:tblLook w:val="04A0" w:firstRow="1" w:lastRow="0" w:firstColumn="1" w:lastColumn="0" w:noHBand="0" w:noVBand="1"/>
      </w:tblPr>
      <w:tblGrid>
        <w:gridCol w:w="704"/>
        <w:gridCol w:w="9639"/>
        <w:gridCol w:w="3402"/>
      </w:tblGrid>
      <w:tr w:rsidR="008151EB" w14:paraId="66E668C9" w14:textId="77777777" w:rsidTr="0047420C">
        <w:tc>
          <w:tcPr>
            <w:tcW w:w="704" w:type="dxa"/>
          </w:tcPr>
          <w:p w14:paraId="368DF98C" w14:textId="47DBC1FF" w:rsidR="008151EB" w:rsidRDefault="008151EB">
            <w:pPr>
              <w:rPr>
                <w:szCs w:val="21"/>
              </w:rPr>
            </w:pPr>
            <w:r>
              <w:rPr>
                <w:rFonts w:hint="eastAsia"/>
                <w:szCs w:val="21"/>
              </w:rPr>
              <w:t>意見番号</w:t>
            </w:r>
          </w:p>
        </w:tc>
        <w:tc>
          <w:tcPr>
            <w:tcW w:w="9639" w:type="dxa"/>
            <w:vAlign w:val="center"/>
          </w:tcPr>
          <w:p w14:paraId="7FAB4353" w14:textId="570D1FF9" w:rsidR="008151EB" w:rsidRDefault="008151EB" w:rsidP="0047420C">
            <w:pPr>
              <w:jc w:val="center"/>
              <w:rPr>
                <w:szCs w:val="21"/>
              </w:rPr>
            </w:pPr>
            <w:r>
              <w:rPr>
                <w:rFonts w:hint="eastAsia"/>
                <w:szCs w:val="21"/>
              </w:rPr>
              <w:t>提出された意見</w:t>
            </w:r>
          </w:p>
        </w:tc>
        <w:tc>
          <w:tcPr>
            <w:tcW w:w="3402" w:type="dxa"/>
            <w:vAlign w:val="center"/>
          </w:tcPr>
          <w:p w14:paraId="6842D4B1" w14:textId="62CD1894" w:rsidR="008151EB" w:rsidRDefault="008151EB" w:rsidP="0047420C">
            <w:pPr>
              <w:jc w:val="center"/>
              <w:rPr>
                <w:szCs w:val="21"/>
              </w:rPr>
            </w:pPr>
            <w:r>
              <w:rPr>
                <w:rFonts w:hint="eastAsia"/>
                <w:szCs w:val="21"/>
              </w:rPr>
              <w:t>意見に対する市の考え方</w:t>
            </w:r>
          </w:p>
        </w:tc>
      </w:tr>
      <w:tr w:rsidR="00D069FB" w14:paraId="662AB4F7" w14:textId="77777777" w:rsidTr="00E854D5">
        <w:tc>
          <w:tcPr>
            <w:tcW w:w="704" w:type="dxa"/>
          </w:tcPr>
          <w:p w14:paraId="304EC2BC" w14:textId="462B063C" w:rsidR="00D069FB" w:rsidRDefault="00D069FB">
            <w:pPr>
              <w:rPr>
                <w:szCs w:val="21"/>
              </w:rPr>
            </w:pPr>
            <w:r>
              <w:rPr>
                <w:rFonts w:hint="eastAsia"/>
                <w:szCs w:val="21"/>
              </w:rPr>
              <w:t>1</w:t>
            </w:r>
          </w:p>
        </w:tc>
        <w:tc>
          <w:tcPr>
            <w:tcW w:w="9639" w:type="dxa"/>
          </w:tcPr>
          <w:p w14:paraId="5891665C" w14:textId="70332762" w:rsidR="00D069FB" w:rsidRDefault="00D069FB" w:rsidP="007F3262">
            <w:pPr>
              <w:ind w:firstLineChars="100" w:firstLine="210"/>
              <w:rPr>
                <w:szCs w:val="21"/>
              </w:rPr>
            </w:pPr>
            <w:r>
              <w:rPr>
                <w:rFonts w:hint="eastAsia"/>
                <w:szCs w:val="21"/>
              </w:rPr>
              <w:t>保護者にとっては、心強い制度である。どのような場所という具体的な場所も示されると、保護者も安心して預けることができると思う。</w:t>
            </w:r>
          </w:p>
        </w:tc>
        <w:tc>
          <w:tcPr>
            <w:tcW w:w="3402" w:type="dxa"/>
            <w:vMerge w:val="restart"/>
          </w:tcPr>
          <w:p w14:paraId="5D10BCE0" w14:textId="3B14AE0F" w:rsidR="00D069FB" w:rsidRDefault="00D069FB" w:rsidP="00CC0FCB">
            <w:pPr>
              <w:ind w:firstLineChars="100" w:firstLine="210"/>
              <w:rPr>
                <w:szCs w:val="21"/>
              </w:rPr>
            </w:pPr>
            <w:r>
              <w:rPr>
                <w:rFonts w:hint="eastAsia"/>
                <w:szCs w:val="21"/>
              </w:rPr>
              <w:t>貴重なご意見をいただきありがとうございました。</w:t>
            </w:r>
            <w:r w:rsidRPr="00E854D5">
              <w:rPr>
                <w:rFonts w:hint="eastAsia"/>
                <w:szCs w:val="21"/>
              </w:rPr>
              <w:t>今回は事業の設備及び運営に関する基準を定める条例の制定を行うもので</w:t>
            </w:r>
            <w:r>
              <w:rPr>
                <w:rFonts w:hint="eastAsia"/>
                <w:szCs w:val="21"/>
              </w:rPr>
              <w:t>あるため、原案どおりといたしますが、いただいたご意見は、今後の事業の参考とさせていただきます。</w:t>
            </w:r>
          </w:p>
        </w:tc>
      </w:tr>
      <w:tr w:rsidR="00D069FB" w14:paraId="1C71C6AF" w14:textId="77777777" w:rsidTr="00E854D5">
        <w:tc>
          <w:tcPr>
            <w:tcW w:w="704" w:type="dxa"/>
          </w:tcPr>
          <w:p w14:paraId="0F6D4E89" w14:textId="56D92BB9" w:rsidR="00D069FB" w:rsidRDefault="00D069FB">
            <w:pPr>
              <w:rPr>
                <w:szCs w:val="21"/>
              </w:rPr>
            </w:pPr>
            <w:r>
              <w:rPr>
                <w:rFonts w:hint="eastAsia"/>
                <w:szCs w:val="21"/>
              </w:rPr>
              <w:t>2</w:t>
            </w:r>
          </w:p>
        </w:tc>
        <w:tc>
          <w:tcPr>
            <w:tcW w:w="9639" w:type="dxa"/>
          </w:tcPr>
          <w:p w14:paraId="7FB10B82" w14:textId="46A04104" w:rsidR="00D069FB" w:rsidRDefault="00D069FB" w:rsidP="007F3262">
            <w:pPr>
              <w:ind w:firstLineChars="100" w:firstLine="210"/>
              <w:rPr>
                <w:szCs w:val="21"/>
              </w:rPr>
            </w:pPr>
            <w:r>
              <w:rPr>
                <w:rFonts w:hint="eastAsia"/>
                <w:szCs w:val="21"/>
              </w:rPr>
              <w:t>0</w:t>
            </w:r>
            <w:r>
              <w:rPr>
                <w:rFonts w:hint="eastAsia"/>
                <w:szCs w:val="21"/>
              </w:rPr>
              <w:t>～</w:t>
            </w:r>
            <w:r>
              <w:rPr>
                <w:rFonts w:hint="eastAsia"/>
                <w:szCs w:val="21"/>
              </w:rPr>
              <w:t>2</w:t>
            </w:r>
            <w:r>
              <w:rPr>
                <w:rFonts w:hint="eastAsia"/>
                <w:szCs w:val="21"/>
              </w:rPr>
              <w:t>歳くらいまでが、一番手がかかり、保護者に相当の負担がかかる。たった月</w:t>
            </w:r>
            <w:r>
              <w:rPr>
                <w:rFonts w:hint="eastAsia"/>
                <w:szCs w:val="21"/>
              </w:rPr>
              <w:t>10</w:t>
            </w:r>
            <w:r>
              <w:rPr>
                <w:rFonts w:hint="eastAsia"/>
                <w:szCs w:val="21"/>
              </w:rPr>
              <w:t>時間では少なすぎる。仕事をしていなくても、半日程度預けられるようなシステムが必要だと思う。</w:t>
            </w:r>
          </w:p>
          <w:p w14:paraId="761B6ACF" w14:textId="3B444C85" w:rsidR="00D069FB" w:rsidRDefault="00D069FB" w:rsidP="007F3262">
            <w:pPr>
              <w:ind w:firstLineChars="100" w:firstLine="210"/>
              <w:rPr>
                <w:szCs w:val="21"/>
              </w:rPr>
            </w:pPr>
            <w:r>
              <w:rPr>
                <w:rFonts w:hint="eastAsia"/>
                <w:szCs w:val="21"/>
              </w:rPr>
              <w:t>また、不定期な登園では慣れるまで時間がかかり、保育士の負担が増え、在園児に目が行き届かないという危険性もある。やるのであれば、その施設専門にしたほうが良いと思う。</w:t>
            </w:r>
          </w:p>
          <w:p w14:paraId="6F6A9956" w14:textId="65620010" w:rsidR="00D069FB" w:rsidRDefault="00D069FB" w:rsidP="007F3262">
            <w:pPr>
              <w:ind w:firstLineChars="100" w:firstLine="210"/>
              <w:rPr>
                <w:szCs w:val="21"/>
              </w:rPr>
            </w:pPr>
            <w:r>
              <w:rPr>
                <w:rFonts w:hint="eastAsia"/>
                <w:szCs w:val="21"/>
              </w:rPr>
              <w:t>また、保護者も一緒に通園したらどうか。</w:t>
            </w:r>
          </w:p>
        </w:tc>
        <w:tc>
          <w:tcPr>
            <w:tcW w:w="3402" w:type="dxa"/>
            <w:vMerge/>
          </w:tcPr>
          <w:p w14:paraId="67896197" w14:textId="1B79B653" w:rsidR="00D069FB" w:rsidRPr="00B92991" w:rsidRDefault="00D069FB" w:rsidP="00B92991">
            <w:pPr>
              <w:ind w:firstLineChars="100" w:firstLine="210"/>
              <w:rPr>
                <w:szCs w:val="21"/>
              </w:rPr>
            </w:pPr>
          </w:p>
        </w:tc>
      </w:tr>
      <w:tr w:rsidR="00D069FB" w14:paraId="46FC26D1" w14:textId="77777777" w:rsidTr="00E854D5">
        <w:tc>
          <w:tcPr>
            <w:tcW w:w="704" w:type="dxa"/>
          </w:tcPr>
          <w:p w14:paraId="53DFDF78" w14:textId="4DCB2D3D" w:rsidR="00D069FB" w:rsidRDefault="00D069FB">
            <w:pPr>
              <w:rPr>
                <w:szCs w:val="21"/>
              </w:rPr>
            </w:pPr>
            <w:r>
              <w:rPr>
                <w:rFonts w:hint="eastAsia"/>
                <w:szCs w:val="21"/>
              </w:rPr>
              <w:t>3</w:t>
            </w:r>
          </w:p>
        </w:tc>
        <w:tc>
          <w:tcPr>
            <w:tcW w:w="9639" w:type="dxa"/>
          </w:tcPr>
          <w:p w14:paraId="24A397A1" w14:textId="55E1000D" w:rsidR="00D069FB" w:rsidRDefault="00D069FB" w:rsidP="002060C6">
            <w:pPr>
              <w:ind w:firstLineChars="100" w:firstLine="210"/>
              <w:rPr>
                <w:szCs w:val="21"/>
              </w:rPr>
            </w:pPr>
            <w:r>
              <w:rPr>
                <w:rFonts w:hint="eastAsia"/>
                <w:szCs w:val="21"/>
              </w:rPr>
              <w:t>友人が専業主婦という理由で夫の協力を得られず、疲労困憊していた。このような制度があれば救われていたと思う。働いていないと子どもを預けられないのはおかしいと思う。お母さんは</w:t>
            </w:r>
            <w:r>
              <w:rPr>
                <w:rFonts w:hint="eastAsia"/>
                <w:szCs w:val="21"/>
              </w:rPr>
              <w:t>24</w:t>
            </w:r>
            <w:r>
              <w:rPr>
                <w:rFonts w:hint="eastAsia"/>
                <w:szCs w:val="21"/>
              </w:rPr>
              <w:t>時間</w:t>
            </w:r>
            <w:r>
              <w:rPr>
                <w:rFonts w:hint="eastAsia"/>
                <w:szCs w:val="21"/>
              </w:rPr>
              <w:t>365</w:t>
            </w:r>
            <w:r>
              <w:rPr>
                <w:rFonts w:hint="eastAsia"/>
                <w:szCs w:val="21"/>
              </w:rPr>
              <w:t>日休息できない、息抜きできる時間がないからイライラして子どもにあたってしまう。</w:t>
            </w:r>
          </w:p>
          <w:p w14:paraId="60E1E1DC" w14:textId="18436C70" w:rsidR="00D069FB" w:rsidRDefault="00D069FB" w:rsidP="00EB3595">
            <w:pPr>
              <w:ind w:firstLineChars="100" w:firstLine="210"/>
              <w:rPr>
                <w:szCs w:val="21"/>
              </w:rPr>
            </w:pPr>
            <w:r>
              <w:rPr>
                <w:rFonts w:hint="eastAsia"/>
                <w:szCs w:val="21"/>
              </w:rPr>
              <w:lastRenderedPageBreak/>
              <w:t>子どもは</w:t>
            </w:r>
            <w:r>
              <w:rPr>
                <w:rFonts w:hint="eastAsia"/>
                <w:szCs w:val="21"/>
              </w:rPr>
              <w:t>1</w:t>
            </w:r>
            <w:r>
              <w:rPr>
                <w:rFonts w:hint="eastAsia"/>
                <w:szCs w:val="21"/>
              </w:rPr>
              <w:t>歳になったらお友達と遊んで育つほうが健全だと思う。</w:t>
            </w:r>
          </w:p>
          <w:p w14:paraId="23EF600C" w14:textId="053A52EA" w:rsidR="00D069FB" w:rsidRDefault="00D069FB" w:rsidP="00EB3595">
            <w:pPr>
              <w:ind w:firstLineChars="100" w:firstLine="210"/>
              <w:rPr>
                <w:szCs w:val="21"/>
              </w:rPr>
            </w:pPr>
            <w:r>
              <w:rPr>
                <w:rFonts w:hint="eastAsia"/>
                <w:szCs w:val="21"/>
              </w:rPr>
              <w:t>この制度を導入し、保育者にみてもらうことで、救われる親子が増えることを期待する。</w:t>
            </w:r>
          </w:p>
          <w:p w14:paraId="4E8CEBC4" w14:textId="09D6A39C" w:rsidR="00D069FB" w:rsidRDefault="00D069FB" w:rsidP="00EB3595">
            <w:pPr>
              <w:ind w:firstLineChars="100" w:firstLine="210"/>
              <w:rPr>
                <w:szCs w:val="21"/>
              </w:rPr>
            </w:pPr>
            <w:r>
              <w:rPr>
                <w:rFonts w:hint="eastAsia"/>
                <w:szCs w:val="21"/>
              </w:rPr>
              <w:t>月に</w:t>
            </w:r>
            <w:r>
              <w:rPr>
                <w:rFonts w:hint="eastAsia"/>
                <w:szCs w:val="21"/>
              </w:rPr>
              <w:t>10</w:t>
            </w:r>
            <w:r>
              <w:rPr>
                <w:rFonts w:hint="eastAsia"/>
                <w:szCs w:val="21"/>
              </w:rPr>
              <w:t>時間では短い気がする。</w:t>
            </w:r>
          </w:p>
        </w:tc>
        <w:tc>
          <w:tcPr>
            <w:tcW w:w="3402" w:type="dxa"/>
            <w:vMerge/>
          </w:tcPr>
          <w:p w14:paraId="0F3D8AA2" w14:textId="0A4F5125" w:rsidR="00D069FB" w:rsidRDefault="00D069FB" w:rsidP="00B92991">
            <w:pPr>
              <w:ind w:firstLineChars="100" w:firstLine="210"/>
              <w:rPr>
                <w:szCs w:val="21"/>
              </w:rPr>
            </w:pPr>
          </w:p>
        </w:tc>
      </w:tr>
      <w:tr w:rsidR="00D069FB" w14:paraId="380302F0" w14:textId="77777777" w:rsidTr="00B33FE1">
        <w:tc>
          <w:tcPr>
            <w:tcW w:w="704" w:type="dxa"/>
          </w:tcPr>
          <w:p w14:paraId="526A0215" w14:textId="5DC42761" w:rsidR="00D069FB" w:rsidRDefault="00D069FB">
            <w:pPr>
              <w:rPr>
                <w:szCs w:val="21"/>
              </w:rPr>
            </w:pPr>
            <w:r>
              <w:rPr>
                <w:rFonts w:hint="eastAsia"/>
                <w:szCs w:val="21"/>
              </w:rPr>
              <w:t>4</w:t>
            </w:r>
          </w:p>
        </w:tc>
        <w:tc>
          <w:tcPr>
            <w:tcW w:w="9639" w:type="dxa"/>
          </w:tcPr>
          <w:p w14:paraId="6A2836BA" w14:textId="76C8529A" w:rsidR="00D069FB" w:rsidRDefault="00D069FB">
            <w:pPr>
              <w:rPr>
                <w:szCs w:val="21"/>
              </w:rPr>
            </w:pPr>
            <w:r>
              <w:rPr>
                <w:rFonts w:hint="eastAsia"/>
                <w:szCs w:val="21"/>
              </w:rPr>
              <w:t xml:space="preserve">　とても良い制度だと思う。家族以外との交流は、育児で悩みを抱えている保護者にとって問題の解決策が見つかったり、リフレッシュできたりとても良い効果があると思う。</w:t>
            </w:r>
          </w:p>
          <w:p w14:paraId="47DEB785" w14:textId="69F497F7" w:rsidR="00D069FB" w:rsidRDefault="00D069FB">
            <w:pPr>
              <w:rPr>
                <w:szCs w:val="21"/>
              </w:rPr>
            </w:pPr>
            <w:r>
              <w:rPr>
                <w:rFonts w:hint="eastAsia"/>
                <w:szCs w:val="21"/>
              </w:rPr>
              <w:t xml:space="preserve">　地域で宝である子どもを育てていくことができたら素敵な社会になっていくのではない</w:t>
            </w:r>
            <w:r w:rsidR="001E5CA8">
              <w:rPr>
                <w:rFonts w:hint="eastAsia"/>
                <w:szCs w:val="21"/>
              </w:rPr>
              <w:t>か</w:t>
            </w:r>
            <w:r>
              <w:rPr>
                <w:rFonts w:hint="eastAsia"/>
                <w:szCs w:val="21"/>
              </w:rPr>
              <w:t>。期待している。</w:t>
            </w:r>
          </w:p>
        </w:tc>
        <w:tc>
          <w:tcPr>
            <w:tcW w:w="3402" w:type="dxa"/>
            <w:vMerge/>
          </w:tcPr>
          <w:p w14:paraId="463345A1" w14:textId="485F03F1" w:rsidR="00D069FB" w:rsidRDefault="00D069FB">
            <w:pPr>
              <w:rPr>
                <w:szCs w:val="21"/>
              </w:rPr>
            </w:pPr>
          </w:p>
        </w:tc>
      </w:tr>
      <w:tr w:rsidR="00D069FB" w14:paraId="228120F3" w14:textId="77777777" w:rsidTr="00B33FE1">
        <w:tc>
          <w:tcPr>
            <w:tcW w:w="704" w:type="dxa"/>
          </w:tcPr>
          <w:p w14:paraId="669475AC" w14:textId="386DF147" w:rsidR="00D069FB" w:rsidRPr="00EB6935" w:rsidRDefault="00D069FB">
            <w:pPr>
              <w:rPr>
                <w:szCs w:val="21"/>
              </w:rPr>
            </w:pPr>
            <w:r>
              <w:rPr>
                <w:rFonts w:hint="eastAsia"/>
                <w:szCs w:val="21"/>
              </w:rPr>
              <w:t>5</w:t>
            </w:r>
          </w:p>
        </w:tc>
        <w:tc>
          <w:tcPr>
            <w:tcW w:w="9639" w:type="dxa"/>
          </w:tcPr>
          <w:p w14:paraId="4D944D56" w14:textId="33E7C8A1" w:rsidR="00D069FB" w:rsidRPr="0047420C" w:rsidRDefault="00D069FB" w:rsidP="00220CAC">
            <w:pPr>
              <w:ind w:firstLineChars="100" w:firstLine="210"/>
              <w:rPr>
                <w:szCs w:val="21"/>
              </w:rPr>
            </w:pPr>
            <w:r w:rsidRPr="0047420C">
              <w:rPr>
                <w:rFonts w:hint="eastAsia"/>
                <w:szCs w:val="21"/>
              </w:rPr>
              <w:t>誰でも通園制度は子育て世代を応援する頼もしい制度になると思っている。館山近隣に親族、友人もいない人も多く、いざというときに誰にも遠慮がなく、お願いできる公的支援があることは何よりも心強いと思う。</w:t>
            </w:r>
          </w:p>
          <w:p w14:paraId="4D67C2F8" w14:textId="67E1412D" w:rsidR="00D069FB" w:rsidRPr="0047420C" w:rsidRDefault="00D069FB" w:rsidP="00220CAC">
            <w:pPr>
              <w:ind w:firstLineChars="100" w:firstLine="210"/>
              <w:rPr>
                <w:szCs w:val="21"/>
              </w:rPr>
            </w:pPr>
            <w:r w:rsidRPr="0047420C">
              <w:rPr>
                <w:rFonts w:hint="eastAsia"/>
                <w:szCs w:val="21"/>
              </w:rPr>
              <w:t>既存の園に協力を得て、希望の時だけ、そこで保育をするような制度になって欲しくないと思う。保育所に通っていない</w:t>
            </w:r>
            <w:r w:rsidRPr="0047420C">
              <w:rPr>
                <w:rFonts w:hint="eastAsia"/>
                <w:szCs w:val="21"/>
              </w:rPr>
              <w:t>6</w:t>
            </w:r>
            <w:r w:rsidRPr="0047420C">
              <w:rPr>
                <w:rFonts w:hint="eastAsia"/>
                <w:szCs w:val="21"/>
              </w:rPr>
              <w:t>か月から</w:t>
            </w:r>
            <w:r w:rsidRPr="0047420C">
              <w:rPr>
                <w:rFonts w:hint="eastAsia"/>
                <w:szCs w:val="21"/>
              </w:rPr>
              <w:t>3</w:t>
            </w:r>
            <w:r w:rsidRPr="0047420C">
              <w:rPr>
                <w:rFonts w:hint="eastAsia"/>
                <w:szCs w:val="21"/>
              </w:rPr>
              <w:t>歳未満の発達を考えると、生活の場が変わるという、不定期に慣れない場で保護者が不在の中、集団の中に入ることが生活の不安定感につながりかねない。集団生活に慣れていない児は手がかかり、保育者がかかりきりになり、現場の保育者のクラス運営や在園児の保育に影響が出ないとも限らない。個別性を見分け良い生育環境の整備となると、どちらにとっても丁寧で細やかな配慮が必要だと思う。</w:t>
            </w:r>
          </w:p>
          <w:p w14:paraId="07AA298F" w14:textId="2946AC16" w:rsidR="00D069FB" w:rsidRPr="0047420C" w:rsidRDefault="00D069FB" w:rsidP="00DB27E4">
            <w:pPr>
              <w:ind w:firstLineChars="100" w:firstLine="210"/>
              <w:rPr>
                <w:szCs w:val="21"/>
              </w:rPr>
            </w:pPr>
            <w:r w:rsidRPr="0047420C">
              <w:rPr>
                <w:rFonts w:hint="eastAsia"/>
                <w:szCs w:val="21"/>
              </w:rPr>
              <w:t>私自身、一時保育を利用したが、だんだん子どもの様子が気になるようになった。外へ行くと表情がなくなり、警戒するようになり、子どもがたくさんいるような場所を怖がるようになった。一時保育で先生も毎回違い、好きなおもちゃもなくいつもの遊びができない</w:t>
            </w:r>
            <w:r w:rsidR="00617024">
              <w:rPr>
                <w:rFonts w:hint="eastAsia"/>
                <w:szCs w:val="21"/>
              </w:rPr>
              <w:t>。</w:t>
            </w:r>
            <w:r w:rsidRPr="0047420C">
              <w:rPr>
                <w:rFonts w:hint="eastAsia"/>
                <w:szCs w:val="21"/>
              </w:rPr>
              <w:t>不定期だったこともあり、母が不在になる生活の変化の理解ができなかったのだと思う。</w:t>
            </w:r>
          </w:p>
          <w:p w14:paraId="45731C4F" w14:textId="3E660109" w:rsidR="00D069FB" w:rsidRPr="0047420C" w:rsidRDefault="00D069FB" w:rsidP="00D45C2D">
            <w:pPr>
              <w:ind w:firstLineChars="100" w:firstLine="210"/>
              <w:rPr>
                <w:szCs w:val="21"/>
              </w:rPr>
            </w:pPr>
            <w:r w:rsidRPr="0047420C">
              <w:rPr>
                <w:rFonts w:hint="eastAsia"/>
                <w:szCs w:val="21"/>
              </w:rPr>
              <w:t>利用予約はネット予約など必要な時に出向かずにできる手続きにしてほしい。そして日によって通う場所が変わるのではなく、対象児は同じところに通う形が望ましいと思う。児の成長や特性に合わせて何度か利用していくうちに慣れてきたら在園児の中に短時間混ぜてもらえるような連携ができるといいと思う。</w:t>
            </w:r>
          </w:p>
          <w:p w14:paraId="05BEFADE" w14:textId="7B41B001" w:rsidR="00D069FB" w:rsidRPr="0047420C" w:rsidRDefault="00D069FB" w:rsidP="00AD1438">
            <w:pPr>
              <w:ind w:firstLineChars="100" w:firstLine="210"/>
              <w:rPr>
                <w:szCs w:val="21"/>
              </w:rPr>
            </w:pPr>
            <w:r w:rsidRPr="0047420C">
              <w:rPr>
                <w:rFonts w:hint="eastAsia"/>
                <w:szCs w:val="21"/>
              </w:rPr>
              <w:t>私自身の育児期の欲しかった支援は、必要な時に専門家がいる家庭的</w:t>
            </w:r>
            <w:r w:rsidR="00617024">
              <w:rPr>
                <w:rFonts w:hint="eastAsia"/>
                <w:szCs w:val="21"/>
              </w:rPr>
              <w:t>な</w:t>
            </w:r>
            <w:r w:rsidRPr="0047420C">
              <w:rPr>
                <w:rFonts w:hint="eastAsia"/>
                <w:szCs w:val="21"/>
              </w:rPr>
              <w:t>保育施設に通えること（新しい遊び方やかかわりが学べる、子どもの良いところや気になるところを実際に見てもらえる、同じくらいの子どもたちと交われる、</w:t>
            </w:r>
            <w:r>
              <w:rPr>
                <w:rFonts w:hint="eastAsia"/>
                <w:szCs w:val="21"/>
              </w:rPr>
              <w:t>私</w:t>
            </w:r>
            <w:r w:rsidRPr="0047420C">
              <w:rPr>
                <w:rFonts w:hint="eastAsia"/>
                <w:szCs w:val="21"/>
              </w:rPr>
              <w:t>のことも少し気にかけてもらえる）、子どもを遠慮なく安心して預けられ、子も安心して過ごせる場所があることである。</w:t>
            </w:r>
          </w:p>
          <w:p w14:paraId="68732212" w14:textId="3DF94635" w:rsidR="00D069FB" w:rsidRPr="00D86FC8" w:rsidRDefault="00D069FB" w:rsidP="00AD1438">
            <w:pPr>
              <w:rPr>
                <w:szCs w:val="21"/>
              </w:rPr>
            </w:pPr>
            <w:r w:rsidRPr="0047420C">
              <w:rPr>
                <w:rFonts w:hint="eastAsia"/>
                <w:szCs w:val="21"/>
              </w:rPr>
              <w:t xml:space="preserve">　保護者がしっかりと支えられ、子ども達の健やかな成長のための施策を期待する。</w:t>
            </w:r>
          </w:p>
        </w:tc>
        <w:tc>
          <w:tcPr>
            <w:tcW w:w="3402" w:type="dxa"/>
            <w:vMerge/>
          </w:tcPr>
          <w:p w14:paraId="23EEFD88" w14:textId="77777777" w:rsidR="00D069FB" w:rsidRDefault="00D069FB">
            <w:pPr>
              <w:rPr>
                <w:szCs w:val="21"/>
              </w:rPr>
            </w:pPr>
          </w:p>
        </w:tc>
      </w:tr>
    </w:tbl>
    <w:p w14:paraId="091010FD" w14:textId="77777777" w:rsidR="00D069FB" w:rsidRDefault="00E854D5" w:rsidP="00D069FB">
      <w:pPr>
        <w:ind w:firstLineChars="100" w:firstLine="210"/>
        <w:rPr>
          <w:szCs w:val="21"/>
        </w:rPr>
      </w:pPr>
      <w:r w:rsidRPr="00E854D5">
        <w:rPr>
          <w:rFonts w:hint="eastAsia"/>
          <w:szCs w:val="21"/>
        </w:rPr>
        <w:t>今回は事業の設備及び運営に関する基準を定める条例の制定を行うものです。</w:t>
      </w:r>
      <w:r w:rsidR="00D069FB" w:rsidRPr="00E854D5">
        <w:rPr>
          <w:rFonts w:hint="eastAsia"/>
          <w:szCs w:val="21"/>
        </w:rPr>
        <w:t>今後規則等で実施する園</w:t>
      </w:r>
      <w:r w:rsidR="00D069FB">
        <w:rPr>
          <w:rFonts w:hint="eastAsia"/>
          <w:szCs w:val="21"/>
        </w:rPr>
        <w:t>や、利用可能時間など</w:t>
      </w:r>
      <w:r w:rsidR="00D069FB" w:rsidRPr="00E854D5">
        <w:rPr>
          <w:rFonts w:hint="eastAsia"/>
          <w:szCs w:val="21"/>
        </w:rPr>
        <w:t>を具体的に定める予定です。</w:t>
      </w:r>
    </w:p>
    <w:p w14:paraId="3930A887" w14:textId="7466E6F9" w:rsidR="00EB4C55" w:rsidRDefault="00D069FB" w:rsidP="00D069FB">
      <w:pPr>
        <w:ind w:leftChars="100" w:left="420" w:hangingChars="100" w:hanging="210"/>
        <w:rPr>
          <w:szCs w:val="21"/>
        </w:rPr>
      </w:pPr>
      <w:r>
        <w:rPr>
          <w:rFonts w:hint="eastAsia"/>
          <w:szCs w:val="21"/>
        </w:rPr>
        <w:t>・</w:t>
      </w:r>
      <w:r w:rsidR="00EB4C55">
        <w:rPr>
          <w:rFonts w:hint="eastAsia"/>
          <w:szCs w:val="21"/>
        </w:rPr>
        <w:t>月</w:t>
      </w:r>
      <w:r w:rsidR="00EB4C55">
        <w:rPr>
          <w:rFonts w:hint="eastAsia"/>
          <w:szCs w:val="21"/>
        </w:rPr>
        <w:t>10</w:t>
      </w:r>
      <w:r w:rsidR="00EB4C55">
        <w:rPr>
          <w:rFonts w:hint="eastAsia"/>
          <w:szCs w:val="21"/>
        </w:rPr>
        <w:t>時間の利用可能時間については、国の補助基準額上の上限として定められています。市町村の判断において、月</w:t>
      </w:r>
      <w:r w:rsidR="00EB4C55">
        <w:rPr>
          <w:rFonts w:hint="eastAsia"/>
          <w:szCs w:val="21"/>
        </w:rPr>
        <w:t>10</w:t>
      </w:r>
      <w:r w:rsidR="00EB4C55">
        <w:rPr>
          <w:rFonts w:hint="eastAsia"/>
          <w:szCs w:val="21"/>
        </w:rPr>
        <w:t>時間を超えて実施することもできます。また、令和</w:t>
      </w:r>
      <w:r w:rsidR="00EB4C55">
        <w:rPr>
          <w:rFonts w:hint="eastAsia"/>
          <w:szCs w:val="21"/>
        </w:rPr>
        <w:t>8</w:t>
      </w:r>
      <w:r w:rsidR="00EB4C55">
        <w:rPr>
          <w:rFonts w:hint="eastAsia"/>
          <w:szCs w:val="21"/>
        </w:rPr>
        <w:t>年度は経過的措置として</w:t>
      </w:r>
      <w:r w:rsidR="00EB4C55">
        <w:rPr>
          <w:rFonts w:hint="eastAsia"/>
          <w:szCs w:val="21"/>
        </w:rPr>
        <w:t>3</w:t>
      </w:r>
      <w:r w:rsidR="00EB4C55">
        <w:rPr>
          <w:rFonts w:hint="eastAsia"/>
          <w:szCs w:val="21"/>
        </w:rPr>
        <w:t>～</w:t>
      </w:r>
      <w:r w:rsidR="00925022">
        <w:rPr>
          <w:rFonts w:hint="eastAsia"/>
          <w:szCs w:val="21"/>
        </w:rPr>
        <w:t>9</w:t>
      </w:r>
      <w:r w:rsidR="00EB4C55">
        <w:rPr>
          <w:rFonts w:hint="eastAsia"/>
          <w:szCs w:val="21"/>
        </w:rPr>
        <w:t>時間の間で利用可能時間を定めることができます。</w:t>
      </w:r>
    </w:p>
    <w:p w14:paraId="26EC9E7A" w14:textId="544066C2" w:rsidR="00D069FB" w:rsidRDefault="00D069FB" w:rsidP="00D069FB">
      <w:pPr>
        <w:ind w:firstLineChars="100" w:firstLine="210"/>
        <w:rPr>
          <w:szCs w:val="21"/>
        </w:rPr>
      </w:pPr>
      <w:r>
        <w:rPr>
          <w:rFonts w:hint="eastAsia"/>
          <w:szCs w:val="21"/>
        </w:rPr>
        <w:t>・</w:t>
      </w:r>
      <w:r w:rsidR="00EB4C55">
        <w:rPr>
          <w:rFonts w:hint="eastAsia"/>
          <w:szCs w:val="21"/>
        </w:rPr>
        <w:t>園によっては在園児と別の教室で保育を行う場合</w:t>
      </w:r>
      <w:r>
        <w:rPr>
          <w:rFonts w:hint="eastAsia"/>
          <w:szCs w:val="21"/>
        </w:rPr>
        <w:t>が</w:t>
      </w:r>
      <w:r w:rsidR="00EB4C55">
        <w:rPr>
          <w:rFonts w:hint="eastAsia"/>
          <w:szCs w:val="21"/>
        </w:rPr>
        <w:t>あります。</w:t>
      </w:r>
    </w:p>
    <w:p w14:paraId="6D85D121" w14:textId="77777777" w:rsidR="00D069FB" w:rsidRDefault="00D069FB" w:rsidP="00D069FB">
      <w:pPr>
        <w:ind w:firstLineChars="100" w:firstLine="210"/>
        <w:rPr>
          <w:szCs w:val="21"/>
        </w:rPr>
      </w:pPr>
      <w:r>
        <w:rPr>
          <w:rFonts w:hint="eastAsia"/>
          <w:szCs w:val="21"/>
        </w:rPr>
        <w:t>・</w:t>
      </w:r>
      <w:r w:rsidR="00EB4C55">
        <w:rPr>
          <w:rFonts w:hint="eastAsia"/>
          <w:szCs w:val="21"/>
        </w:rPr>
        <w:t>親子通園</w:t>
      </w:r>
      <w:r>
        <w:rPr>
          <w:rFonts w:hint="eastAsia"/>
          <w:szCs w:val="21"/>
        </w:rPr>
        <w:t>が</w:t>
      </w:r>
      <w:r w:rsidR="00EB4C55">
        <w:rPr>
          <w:rFonts w:hint="eastAsia"/>
          <w:szCs w:val="21"/>
        </w:rPr>
        <w:t>できます。</w:t>
      </w:r>
    </w:p>
    <w:p w14:paraId="10B111C8" w14:textId="77777777" w:rsidR="00D069FB" w:rsidRDefault="00D069FB" w:rsidP="00D069FB">
      <w:pPr>
        <w:ind w:firstLineChars="100" w:firstLine="210"/>
        <w:rPr>
          <w:szCs w:val="21"/>
        </w:rPr>
      </w:pPr>
      <w:r>
        <w:rPr>
          <w:rFonts w:hint="eastAsia"/>
          <w:szCs w:val="21"/>
        </w:rPr>
        <w:t>・</w:t>
      </w:r>
      <w:r w:rsidR="00220CAC">
        <w:rPr>
          <w:rFonts w:hint="eastAsia"/>
          <w:szCs w:val="21"/>
        </w:rPr>
        <w:t>保育士に育児相談をすることができます。</w:t>
      </w:r>
    </w:p>
    <w:p w14:paraId="6C3E706E" w14:textId="00209BBA" w:rsidR="00D069FB" w:rsidRDefault="00D069FB" w:rsidP="00D069FB">
      <w:pPr>
        <w:ind w:firstLineChars="100" w:firstLine="210"/>
        <w:rPr>
          <w:szCs w:val="21"/>
        </w:rPr>
      </w:pPr>
      <w:r>
        <w:rPr>
          <w:rFonts w:hint="eastAsia"/>
          <w:szCs w:val="21"/>
        </w:rPr>
        <w:t>・</w:t>
      </w:r>
      <w:r w:rsidR="00220CAC">
        <w:rPr>
          <w:rFonts w:hint="eastAsia"/>
          <w:szCs w:val="21"/>
        </w:rPr>
        <w:t>保育に欠ける等の理由なく、誰でもお子さんを預けることができます。</w:t>
      </w:r>
    </w:p>
    <w:sectPr w:rsidR="00D069FB" w:rsidSect="00E854D5">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A"/>
    <w:rsid w:val="001E5CA8"/>
    <w:rsid w:val="002060C6"/>
    <w:rsid w:val="00220CAC"/>
    <w:rsid w:val="002412CA"/>
    <w:rsid w:val="002B2E92"/>
    <w:rsid w:val="00374D4A"/>
    <w:rsid w:val="003F66C3"/>
    <w:rsid w:val="0047420C"/>
    <w:rsid w:val="005A767D"/>
    <w:rsid w:val="00617024"/>
    <w:rsid w:val="007E59DF"/>
    <w:rsid w:val="007F3262"/>
    <w:rsid w:val="008151EB"/>
    <w:rsid w:val="00925022"/>
    <w:rsid w:val="00A629C0"/>
    <w:rsid w:val="00AD1438"/>
    <w:rsid w:val="00AE6FD6"/>
    <w:rsid w:val="00B92991"/>
    <w:rsid w:val="00CC0FCB"/>
    <w:rsid w:val="00D069FB"/>
    <w:rsid w:val="00D319E1"/>
    <w:rsid w:val="00D45C2D"/>
    <w:rsid w:val="00D86FC8"/>
    <w:rsid w:val="00DB27E4"/>
    <w:rsid w:val="00E854D5"/>
    <w:rsid w:val="00EB3595"/>
    <w:rsid w:val="00EB4C55"/>
    <w:rsid w:val="00EB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6E33EC"/>
  <w15:chartTrackingRefBased/>
  <w15:docId w15:val="{541021C6-614B-42FF-A1F1-2D96F5FA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2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70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70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313</Words>
  <Characters>1788</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