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EE1B" w14:textId="016CC737" w:rsidR="007759F5" w:rsidRPr="00343C57" w:rsidRDefault="00565EAE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565EAE">
        <w:rPr>
          <w:rFonts w:hint="eastAsia"/>
          <w:color w:val="000000" w:themeColor="text1"/>
        </w:rPr>
        <w:t>第２号様式（第３条）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3A6EACDB" w:rsidR="007759F5" w:rsidRPr="00343C57" w:rsidRDefault="00A971C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館山市長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485D1A2C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</w:t>
      </w:r>
      <w:r w:rsidR="009B5645">
        <w:rPr>
          <w:rFonts w:hint="eastAsia"/>
          <w:color w:val="000000" w:themeColor="text1"/>
        </w:rPr>
        <w:t>，</w:t>
      </w:r>
      <w:r w:rsidRPr="00343C57">
        <w:rPr>
          <w:rFonts w:hint="eastAsia"/>
          <w:color w:val="000000" w:themeColor="text1"/>
        </w:rPr>
        <w:t>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49B7EB85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</w:t>
            </w:r>
            <w:r w:rsidR="009B5645">
              <w:rPr>
                <w:rFonts w:hint="eastAsia"/>
                <w:color w:val="000000" w:themeColor="text1"/>
              </w:rPr>
              <w:t>，</w:t>
            </w:r>
            <w:r w:rsidRPr="00343C57">
              <w:rPr>
                <w:rFonts w:hint="eastAsia"/>
                <w:color w:val="000000" w:themeColor="text1"/>
              </w:rPr>
              <w:t>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2C77043B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</w:t>
            </w:r>
            <w:r w:rsidR="009B5645">
              <w:rPr>
                <w:rFonts w:hint="eastAsia"/>
                <w:color w:val="000000" w:themeColor="text1"/>
              </w:rPr>
              <w:t>，</w:t>
            </w:r>
            <w:r w:rsidRPr="00343C57">
              <w:rPr>
                <w:rFonts w:hint="eastAsia"/>
                <w:color w:val="000000" w:themeColor="text1"/>
              </w:rPr>
              <w:t>電話番号</w:t>
            </w:r>
            <w:r w:rsidR="009B5645">
              <w:rPr>
                <w:rFonts w:hint="eastAsia"/>
                <w:color w:val="000000" w:themeColor="text1"/>
              </w:rPr>
              <w:t>，</w:t>
            </w:r>
            <w:r w:rsidRPr="00343C57">
              <w:rPr>
                <w:rFonts w:hint="eastAsia"/>
                <w:color w:val="000000" w:themeColor="text1"/>
              </w:rPr>
              <w:t>ＦＡＸ番号</w:t>
            </w:r>
          </w:p>
          <w:p w14:paraId="0D5B8C1F" w14:textId="6BD0352E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="009B5645">
              <w:rPr>
                <w:rFonts w:hint="eastAsia"/>
                <w:color w:val="000000" w:themeColor="text1"/>
              </w:rPr>
              <w:t>，</w:t>
            </w:r>
            <w:r w:rsidRPr="00343C57">
              <w:rPr>
                <w:rFonts w:hint="eastAsia"/>
                <w:color w:val="000000" w:themeColor="text1"/>
              </w:rPr>
              <w:t>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4AFC74DD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４　代表者の住所</w:t>
            </w:r>
            <w:r w:rsidR="009B5645">
              <w:rPr>
                <w:rFonts w:hint="eastAsia"/>
                <w:color w:val="000000" w:themeColor="text1"/>
              </w:rPr>
              <w:t>，</w:t>
            </w:r>
            <w:r w:rsidRPr="00343C57">
              <w:rPr>
                <w:rFonts w:hint="eastAsia"/>
                <w:color w:val="000000" w:themeColor="text1"/>
              </w:rPr>
              <w:t xml:space="preserve">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03DA8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65EAE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96292A"/>
    <w:rsid w:val="009B5645"/>
    <w:rsid w:val="00A54F9D"/>
    <w:rsid w:val="00A971C5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