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0FC880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EF1FEE">
        <w:rPr>
          <w:rFonts w:hAnsi="ＭＳ 明朝" w:cs="ＭＳ 明朝" w:hint="eastAsia"/>
          <w:sz w:val="21"/>
          <w:szCs w:val="21"/>
        </w:rPr>
        <w:t xml:space="preserve">　</w:t>
      </w:r>
      <w:r w:rsidRPr="007521BE">
        <w:rPr>
          <w:rFonts w:hAnsi="ＭＳ 明朝" w:cs="ＭＳ 明朝" w:hint="eastAsia"/>
          <w:sz w:val="21"/>
          <w:szCs w:val="21"/>
        </w:rPr>
        <w:t xml:space="preserve">年　月　日　</w:t>
      </w:r>
    </w:p>
    <w:p w14:paraId="664E2581" w14:textId="63275F0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07125">
        <w:rPr>
          <w:rFonts w:hAnsi="ＭＳ 明朝" w:cs="ＭＳ 明朝" w:hint="eastAsia"/>
          <w:sz w:val="21"/>
          <w:szCs w:val="21"/>
        </w:rPr>
        <w:t xml:space="preserve">　　</w:t>
      </w:r>
      <w:r w:rsidR="00D27549">
        <w:rPr>
          <w:rFonts w:hAnsi="ＭＳ 明朝" w:cs="ＭＳ 明朝" w:hint="eastAsia"/>
          <w:sz w:val="21"/>
          <w:szCs w:val="21"/>
        </w:rPr>
        <w:t>館山</w:t>
      </w:r>
      <w:r w:rsidRPr="007521BE">
        <w:rPr>
          <w:rFonts w:hAnsi="ＭＳ 明朝" w:cs="ＭＳ 明朝" w:hint="eastAsia"/>
          <w:sz w:val="21"/>
          <w:szCs w:val="21"/>
        </w:rPr>
        <w:t>市長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D9FAAD6" w:rsidR="003A489F" w:rsidRPr="007521BE" w:rsidRDefault="003A489F" w:rsidP="0078675E">
      <w:pPr>
        <w:overflowPunct w:val="0"/>
        <w:autoSpaceDE/>
        <w:autoSpaceDN/>
        <w:adjustRightInd w:val="0"/>
        <w:snapToGrid w:val="0"/>
        <w:ind w:left="1070" w:hangingChars="500" w:hanging="107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7F5B5E">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45C24"/>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8675E"/>
    <w:rsid w:val="007A3D4E"/>
    <w:rsid w:val="007B2A91"/>
    <w:rsid w:val="007D6B55"/>
    <w:rsid w:val="007F5B57"/>
    <w:rsid w:val="007F5B5E"/>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125"/>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7549"/>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1FE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83E4-B46D-419C-B50C-2CD038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