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館山市ＵＩＪターンによる起業・就業者創出事業移住支援金交付要綱</w:t>
      </w:r>
    </w:p>
    <w:p w:rsidR="003F5666" w:rsidRPr="008628BA" w:rsidRDefault="003F5666" w:rsidP="003F5666">
      <w:pPr>
        <w:adjustRightInd w:val="0"/>
        <w:spacing w:line="487" w:lineRule="atLeast"/>
        <w:jc w:val="right"/>
        <w:rPr>
          <w:rFonts w:cs="ＭＳ 明朝"/>
          <w:kern w:val="0"/>
          <w:szCs w:val="24"/>
          <w:lang w:val="ja-JP"/>
        </w:rPr>
      </w:pPr>
      <w:r w:rsidRPr="008628BA">
        <w:rPr>
          <w:rFonts w:cs="ＭＳ 明朝" w:hint="eastAsia"/>
          <w:kern w:val="0"/>
          <w:szCs w:val="24"/>
          <w:lang w:val="ja-JP"/>
        </w:rPr>
        <w:t>令和元年</w:t>
      </w:r>
      <w:r w:rsidRPr="008628BA">
        <w:rPr>
          <w:rFonts w:cs="ＭＳ 明朝"/>
          <w:kern w:val="0"/>
          <w:szCs w:val="24"/>
          <w:lang w:val="ja-JP"/>
        </w:rPr>
        <w:t>11</w:t>
      </w:r>
      <w:r w:rsidRPr="008628BA">
        <w:rPr>
          <w:rFonts w:cs="ＭＳ 明朝" w:hint="eastAsia"/>
          <w:kern w:val="0"/>
          <w:szCs w:val="24"/>
          <w:lang w:val="ja-JP"/>
        </w:rPr>
        <w:t>月</w:t>
      </w:r>
      <w:r w:rsidRPr="008628BA">
        <w:rPr>
          <w:rFonts w:cs="ＭＳ 明朝"/>
          <w:kern w:val="0"/>
          <w:szCs w:val="24"/>
          <w:lang w:val="ja-JP"/>
        </w:rPr>
        <w:t>19</w:t>
      </w:r>
      <w:r w:rsidRPr="008628BA">
        <w:rPr>
          <w:rFonts w:cs="ＭＳ 明朝" w:hint="eastAsia"/>
          <w:kern w:val="0"/>
          <w:szCs w:val="24"/>
          <w:lang w:val="ja-JP"/>
        </w:rPr>
        <w:t>日告示第</w:t>
      </w:r>
      <w:r w:rsidRPr="008628BA">
        <w:rPr>
          <w:rFonts w:cs="ＭＳ 明朝"/>
          <w:kern w:val="0"/>
          <w:szCs w:val="24"/>
          <w:lang w:val="ja-JP"/>
        </w:rPr>
        <w:t>74</w:t>
      </w:r>
      <w:r w:rsidRPr="008628BA">
        <w:rPr>
          <w:rFonts w:cs="ＭＳ 明朝" w:hint="eastAsia"/>
          <w:kern w:val="0"/>
          <w:szCs w:val="24"/>
          <w:lang w:val="ja-JP"/>
        </w:rPr>
        <w:t>号</w:t>
      </w:r>
    </w:p>
    <w:p w:rsidR="003F5666" w:rsidRPr="008628BA" w:rsidRDefault="003F5666" w:rsidP="003F5666">
      <w:pPr>
        <w:adjustRightInd w:val="0"/>
        <w:spacing w:line="487" w:lineRule="atLeast"/>
        <w:ind w:left="1760"/>
        <w:rPr>
          <w:rFonts w:cs="ＭＳ 明朝"/>
          <w:kern w:val="0"/>
          <w:szCs w:val="24"/>
          <w:lang w:val="ja-JP"/>
        </w:rPr>
      </w:pPr>
      <w:r w:rsidRPr="008628BA">
        <w:rPr>
          <w:rFonts w:ascii="ＭＳ ゴシック" w:eastAsia="ＭＳ ゴシック" w:cs="ＭＳ ゴシック" w:hint="eastAsia"/>
          <w:kern w:val="0"/>
          <w:szCs w:val="24"/>
          <w:lang w:val="ja-JP"/>
        </w:rPr>
        <w:t>改正</w:t>
      </w:r>
    </w:p>
    <w:p w:rsidR="003F5666" w:rsidRPr="008628BA" w:rsidRDefault="003F5666" w:rsidP="003F5666">
      <w:pPr>
        <w:adjustRightInd w:val="0"/>
        <w:spacing w:line="487" w:lineRule="atLeast"/>
        <w:ind w:left="660"/>
        <w:rPr>
          <w:rFonts w:cs="ＭＳ 明朝"/>
          <w:kern w:val="0"/>
          <w:szCs w:val="24"/>
          <w:lang w:val="ja-JP"/>
        </w:rPr>
      </w:pPr>
      <w:r w:rsidRPr="008628BA">
        <w:rPr>
          <w:rFonts w:cs="ＭＳ 明朝" w:hint="eastAsia"/>
          <w:kern w:val="0"/>
          <w:szCs w:val="24"/>
          <w:lang w:val="ja-JP"/>
        </w:rPr>
        <w:t>館山市ＵＩＪターンによる起業・就業者創出事業移住支援金交付要綱</w:t>
      </w:r>
    </w:p>
    <w:p w:rsidR="003F5666" w:rsidRPr="008628BA" w:rsidRDefault="003F5666" w:rsidP="003F5666">
      <w:pPr>
        <w:adjustRightInd w:val="0"/>
        <w:spacing w:line="487" w:lineRule="atLeast"/>
        <w:ind w:left="220"/>
        <w:rPr>
          <w:rFonts w:cs="ＭＳ 明朝"/>
          <w:kern w:val="0"/>
          <w:sz w:val="22"/>
          <w:lang w:val="ja-JP"/>
        </w:rPr>
      </w:pPr>
      <w:r w:rsidRPr="008628BA">
        <w:rPr>
          <w:rFonts w:cs="ＭＳ 明朝" w:hint="eastAsia"/>
          <w:kern w:val="0"/>
          <w:sz w:val="22"/>
          <w:lang w:val="ja-JP"/>
        </w:rPr>
        <w:t>（趣旨）</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第１条</w:t>
      </w:r>
      <w:r w:rsidRPr="008628BA">
        <w:rPr>
          <w:rFonts w:cs="ＭＳ 明朝" w:hint="eastAsia"/>
          <w:kern w:val="0"/>
          <w:szCs w:val="24"/>
          <w:lang w:val="ja-JP"/>
        </w:rPr>
        <w:t xml:space="preserve">　この要綱は，館山市まち・ひと・しごと創生総合戦略及びＵＩＪターンによる起業・就業者創出計画に基づき，本市への移住及び定住の促進並びに中小企業等における人手不足の解消のため，予算の範囲内において移住支援金を交付することについて，館山</w:t>
      </w:r>
      <w:bookmarkStart w:id="0" w:name="_GoBack"/>
      <w:bookmarkEnd w:id="0"/>
      <w:r w:rsidRPr="008628BA">
        <w:rPr>
          <w:rFonts w:cs="ＭＳ 明朝" w:hint="eastAsia"/>
          <w:kern w:val="0"/>
          <w:szCs w:val="24"/>
          <w:lang w:val="ja-JP"/>
        </w:rPr>
        <w:t>市補助金等交付規則（平成</w:t>
      </w:r>
      <w:r w:rsidRPr="008628BA">
        <w:rPr>
          <w:rFonts w:cs="ＭＳ 明朝"/>
          <w:kern w:val="0"/>
          <w:szCs w:val="24"/>
          <w:lang w:val="ja-JP"/>
        </w:rPr>
        <w:t>19</w:t>
      </w:r>
      <w:r w:rsidRPr="008628BA">
        <w:rPr>
          <w:rFonts w:cs="ＭＳ 明朝" w:hint="eastAsia"/>
          <w:kern w:val="0"/>
          <w:szCs w:val="24"/>
          <w:lang w:val="ja-JP"/>
        </w:rPr>
        <w:t>年規則第</w:t>
      </w:r>
      <w:r w:rsidRPr="008628BA">
        <w:rPr>
          <w:rFonts w:cs="ＭＳ 明朝"/>
          <w:kern w:val="0"/>
          <w:szCs w:val="24"/>
          <w:lang w:val="ja-JP"/>
        </w:rPr>
        <w:t>31</w:t>
      </w:r>
      <w:r w:rsidRPr="008628BA">
        <w:rPr>
          <w:rFonts w:cs="ＭＳ 明朝" w:hint="eastAsia"/>
          <w:kern w:val="0"/>
          <w:szCs w:val="24"/>
          <w:lang w:val="ja-JP"/>
        </w:rPr>
        <w:t>号）に定めるもののほか，必要な事項を定めるものとする。</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（定義）</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第２条</w:t>
      </w:r>
      <w:r w:rsidRPr="008628BA">
        <w:rPr>
          <w:rFonts w:cs="ＭＳ 明朝" w:hint="eastAsia"/>
          <w:kern w:val="0"/>
          <w:szCs w:val="24"/>
          <w:lang w:val="ja-JP"/>
        </w:rPr>
        <w:t xml:space="preserve">　この要綱において，次の各号に掲げる用語の意義は，それぞれ当該各号に定めるところによる。</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１</w:t>
      </w:r>
      <w:r w:rsidRPr="008628BA">
        <w:rPr>
          <w:rFonts w:cs="ＭＳ 明朝"/>
          <w:kern w:val="0"/>
          <w:szCs w:val="24"/>
          <w:lang w:val="ja-JP"/>
        </w:rPr>
        <w:t>)</w:t>
      </w:r>
      <w:r w:rsidRPr="008628BA">
        <w:rPr>
          <w:rFonts w:cs="ＭＳ 明朝" w:hint="eastAsia"/>
          <w:kern w:val="0"/>
          <w:szCs w:val="24"/>
          <w:lang w:val="ja-JP"/>
        </w:rPr>
        <w:t xml:space="preserve">　東京圏　埼玉県，東京都及び神奈川県をいう。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２</w:t>
      </w:r>
      <w:r w:rsidRPr="008628BA">
        <w:rPr>
          <w:rFonts w:cs="ＭＳ 明朝"/>
          <w:kern w:val="0"/>
          <w:szCs w:val="24"/>
          <w:lang w:val="ja-JP"/>
        </w:rPr>
        <w:t>)</w:t>
      </w:r>
      <w:r w:rsidRPr="008628BA">
        <w:rPr>
          <w:rFonts w:cs="ＭＳ 明朝" w:hint="eastAsia"/>
          <w:kern w:val="0"/>
          <w:szCs w:val="24"/>
          <w:lang w:val="ja-JP"/>
        </w:rPr>
        <w:t xml:space="preserve">　東京</w:t>
      </w:r>
      <w:r w:rsidRPr="008628BA">
        <w:rPr>
          <w:rFonts w:cs="ＭＳ 明朝"/>
          <w:kern w:val="0"/>
          <w:szCs w:val="24"/>
          <w:lang w:val="ja-JP"/>
        </w:rPr>
        <w:t>23</w:t>
      </w:r>
      <w:r w:rsidRPr="008628BA">
        <w:rPr>
          <w:rFonts w:cs="ＭＳ 明朝" w:hint="eastAsia"/>
          <w:kern w:val="0"/>
          <w:szCs w:val="24"/>
          <w:lang w:val="ja-JP"/>
        </w:rPr>
        <w:t>区　地方自治法（昭和</w:t>
      </w:r>
      <w:r w:rsidRPr="008628BA">
        <w:rPr>
          <w:rFonts w:cs="ＭＳ 明朝"/>
          <w:kern w:val="0"/>
          <w:szCs w:val="24"/>
          <w:lang w:val="ja-JP"/>
        </w:rPr>
        <w:t>22</w:t>
      </w:r>
      <w:r w:rsidRPr="008628BA">
        <w:rPr>
          <w:rFonts w:cs="ＭＳ 明朝" w:hint="eastAsia"/>
          <w:kern w:val="0"/>
          <w:szCs w:val="24"/>
          <w:lang w:val="ja-JP"/>
        </w:rPr>
        <w:t>年法律第</w:t>
      </w:r>
      <w:r w:rsidRPr="008628BA">
        <w:rPr>
          <w:rFonts w:cs="ＭＳ 明朝"/>
          <w:kern w:val="0"/>
          <w:szCs w:val="24"/>
          <w:lang w:val="ja-JP"/>
        </w:rPr>
        <w:t>67</w:t>
      </w:r>
      <w:r w:rsidRPr="008628BA">
        <w:rPr>
          <w:rFonts w:cs="ＭＳ 明朝" w:hint="eastAsia"/>
          <w:kern w:val="0"/>
          <w:szCs w:val="24"/>
          <w:lang w:val="ja-JP"/>
        </w:rPr>
        <w:t>号）第</w:t>
      </w:r>
      <w:r w:rsidRPr="008628BA">
        <w:rPr>
          <w:rFonts w:cs="ＭＳ 明朝"/>
          <w:kern w:val="0"/>
          <w:szCs w:val="24"/>
          <w:lang w:val="ja-JP"/>
        </w:rPr>
        <w:t>281</w:t>
      </w:r>
      <w:r w:rsidRPr="008628BA">
        <w:rPr>
          <w:rFonts w:cs="ＭＳ 明朝" w:hint="eastAsia"/>
          <w:kern w:val="0"/>
          <w:szCs w:val="24"/>
          <w:lang w:val="ja-JP"/>
        </w:rPr>
        <w:t>条第１項に規定する東京都の特別区の区域をいう。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３</w:t>
      </w:r>
      <w:r w:rsidRPr="008628BA">
        <w:rPr>
          <w:rFonts w:cs="ＭＳ 明朝"/>
          <w:kern w:val="0"/>
          <w:szCs w:val="24"/>
          <w:lang w:val="ja-JP"/>
        </w:rPr>
        <w:t>)</w:t>
      </w:r>
      <w:r w:rsidRPr="008628BA">
        <w:rPr>
          <w:rFonts w:cs="ＭＳ 明朝" w:hint="eastAsia"/>
          <w:kern w:val="0"/>
          <w:szCs w:val="24"/>
          <w:lang w:val="ja-JP"/>
        </w:rPr>
        <w:t xml:space="preserve">　マッチングサイト　千葉県地域しごとマッチング支援事業により開設したインターネットサイトをいう。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４</w:t>
      </w:r>
      <w:r w:rsidRPr="008628BA">
        <w:rPr>
          <w:rFonts w:cs="ＭＳ 明朝"/>
          <w:kern w:val="0"/>
          <w:szCs w:val="24"/>
          <w:lang w:val="ja-JP"/>
        </w:rPr>
        <w:t>)</w:t>
      </w:r>
      <w:r w:rsidRPr="008628BA">
        <w:rPr>
          <w:rFonts w:cs="ＭＳ 明朝" w:hint="eastAsia"/>
          <w:kern w:val="0"/>
          <w:szCs w:val="24"/>
          <w:lang w:val="ja-JP"/>
        </w:rPr>
        <w:t xml:space="preserve">　起業支援金　公益財団法人千葉県産業振興センターが地域課題解決型起業支援事業により交付する補助金をいう。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５</w:t>
      </w:r>
      <w:r w:rsidRPr="008628BA">
        <w:rPr>
          <w:rFonts w:cs="ＭＳ 明朝"/>
          <w:kern w:val="0"/>
          <w:szCs w:val="24"/>
          <w:lang w:val="ja-JP"/>
        </w:rPr>
        <w:t>)</w:t>
      </w:r>
      <w:r w:rsidRPr="008628BA">
        <w:rPr>
          <w:rFonts w:cs="ＭＳ 明朝" w:hint="eastAsia"/>
          <w:kern w:val="0"/>
          <w:szCs w:val="24"/>
          <w:lang w:val="ja-JP"/>
        </w:rPr>
        <w:t xml:space="preserve">　条件不利地域　過疎地域自立促進特別措置法（平成</w:t>
      </w:r>
      <w:r w:rsidRPr="008628BA">
        <w:rPr>
          <w:rFonts w:cs="ＭＳ 明朝"/>
          <w:kern w:val="0"/>
          <w:szCs w:val="24"/>
          <w:lang w:val="ja-JP"/>
        </w:rPr>
        <w:t>12</w:t>
      </w:r>
      <w:r w:rsidRPr="008628BA">
        <w:rPr>
          <w:rFonts w:cs="ＭＳ 明朝" w:hint="eastAsia"/>
          <w:kern w:val="0"/>
          <w:szCs w:val="24"/>
          <w:lang w:val="ja-JP"/>
        </w:rPr>
        <w:t>年法律第</w:t>
      </w:r>
      <w:r w:rsidRPr="008628BA">
        <w:rPr>
          <w:rFonts w:cs="ＭＳ 明朝"/>
          <w:kern w:val="0"/>
          <w:szCs w:val="24"/>
          <w:lang w:val="ja-JP"/>
        </w:rPr>
        <w:t>15</w:t>
      </w:r>
      <w:r w:rsidRPr="008628BA">
        <w:rPr>
          <w:rFonts w:cs="ＭＳ 明朝" w:hint="eastAsia"/>
          <w:kern w:val="0"/>
          <w:szCs w:val="24"/>
          <w:lang w:val="ja-JP"/>
        </w:rPr>
        <w:t>号），山村振興法（昭和</w:t>
      </w:r>
      <w:r w:rsidRPr="008628BA">
        <w:rPr>
          <w:rFonts w:cs="ＭＳ 明朝"/>
          <w:kern w:val="0"/>
          <w:szCs w:val="24"/>
          <w:lang w:val="ja-JP"/>
        </w:rPr>
        <w:t>40</w:t>
      </w:r>
      <w:r w:rsidRPr="008628BA">
        <w:rPr>
          <w:rFonts w:cs="ＭＳ 明朝" w:hint="eastAsia"/>
          <w:kern w:val="0"/>
          <w:szCs w:val="24"/>
          <w:lang w:val="ja-JP"/>
        </w:rPr>
        <w:t>年法律第</w:t>
      </w:r>
      <w:r w:rsidRPr="008628BA">
        <w:rPr>
          <w:rFonts w:cs="ＭＳ 明朝"/>
          <w:kern w:val="0"/>
          <w:szCs w:val="24"/>
          <w:lang w:val="ja-JP"/>
        </w:rPr>
        <w:t>64</w:t>
      </w:r>
      <w:r w:rsidRPr="008628BA">
        <w:rPr>
          <w:rFonts w:cs="ＭＳ 明朝" w:hint="eastAsia"/>
          <w:kern w:val="0"/>
          <w:szCs w:val="24"/>
          <w:lang w:val="ja-JP"/>
        </w:rPr>
        <w:t>号），離島振興法（昭和</w:t>
      </w:r>
      <w:r w:rsidRPr="008628BA">
        <w:rPr>
          <w:rFonts w:cs="ＭＳ 明朝"/>
          <w:kern w:val="0"/>
          <w:szCs w:val="24"/>
          <w:lang w:val="ja-JP"/>
        </w:rPr>
        <w:t>28</w:t>
      </w:r>
      <w:r w:rsidRPr="008628BA">
        <w:rPr>
          <w:rFonts w:cs="ＭＳ 明朝" w:hint="eastAsia"/>
          <w:kern w:val="0"/>
          <w:szCs w:val="24"/>
          <w:lang w:val="ja-JP"/>
        </w:rPr>
        <w:t>年法律第</w:t>
      </w:r>
      <w:r w:rsidRPr="008628BA">
        <w:rPr>
          <w:rFonts w:cs="ＭＳ 明朝"/>
          <w:kern w:val="0"/>
          <w:szCs w:val="24"/>
          <w:lang w:val="ja-JP"/>
        </w:rPr>
        <w:t>72</w:t>
      </w:r>
      <w:r w:rsidRPr="008628BA">
        <w:rPr>
          <w:rFonts w:cs="ＭＳ 明朝" w:hint="eastAsia"/>
          <w:kern w:val="0"/>
          <w:szCs w:val="24"/>
          <w:lang w:val="ja-JP"/>
        </w:rPr>
        <w:t>号），半島振興法（昭和</w:t>
      </w:r>
      <w:r w:rsidRPr="008628BA">
        <w:rPr>
          <w:rFonts w:cs="ＭＳ 明朝"/>
          <w:kern w:val="0"/>
          <w:szCs w:val="24"/>
          <w:lang w:val="ja-JP"/>
        </w:rPr>
        <w:t>60</w:t>
      </w:r>
      <w:r w:rsidRPr="008628BA">
        <w:rPr>
          <w:rFonts w:cs="ＭＳ 明朝" w:hint="eastAsia"/>
          <w:kern w:val="0"/>
          <w:szCs w:val="24"/>
          <w:lang w:val="ja-JP"/>
        </w:rPr>
        <w:t>年法律第</w:t>
      </w:r>
      <w:r w:rsidRPr="008628BA">
        <w:rPr>
          <w:rFonts w:cs="ＭＳ 明朝"/>
          <w:kern w:val="0"/>
          <w:szCs w:val="24"/>
          <w:lang w:val="ja-JP"/>
        </w:rPr>
        <w:t>63</w:t>
      </w:r>
      <w:r w:rsidRPr="008628BA">
        <w:rPr>
          <w:rFonts w:cs="ＭＳ 明朝" w:hint="eastAsia"/>
          <w:kern w:val="0"/>
          <w:szCs w:val="24"/>
          <w:lang w:val="ja-JP"/>
        </w:rPr>
        <w:t>号）又は小笠原諸島振興開発特別措置法（昭</w:t>
      </w:r>
      <w:r w:rsidRPr="008628BA">
        <w:rPr>
          <w:rFonts w:cs="ＭＳ 明朝" w:hint="eastAsia"/>
          <w:kern w:val="0"/>
          <w:szCs w:val="24"/>
          <w:lang w:val="ja-JP"/>
        </w:rPr>
        <w:lastRenderedPageBreak/>
        <w:t>和</w:t>
      </w:r>
      <w:r w:rsidRPr="008628BA">
        <w:rPr>
          <w:rFonts w:cs="ＭＳ 明朝"/>
          <w:kern w:val="0"/>
          <w:szCs w:val="24"/>
          <w:lang w:val="ja-JP"/>
        </w:rPr>
        <w:t>44</w:t>
      </w:r>
      <w:r w:rsidRPr="008628BA">
        <w:rPr>
          <w:rFonts w:cs="ＭＳ 明朝" w:hint="eastAsia"/>
          <w:kern w:val="0"/>
          <w:szCs w:val="24"/>
          <w:lang w:val="ja-JP"/>
        </w:rPr>
        <w:t>年法律第</w:t>
      </w:r>
      <w:r w:rsidRPr="008628BA">
        <w:rPr>
          <w:rFonts w:cs="ＭＳ 明朝"/>
          <w:kern w:val="0"/>
          <w:szCs w:val="24"/>
          <w:lang w:val="ja-JP"/>
        </w:rPr>
        <w:t>79</w:t>
      </w:r>
      <w:r w:rsidRPr="008628BA">
        <w:rPr>
          <w:rFonts w:cs="ＭＳ 明朝" w:hint="eastAsia"/>
          <w:kern w:val="0"/>
          <w:szCs w:val="24"/>
          <w:lang w:val="ja-JP"/>
        </w:rPr>
        <w:t>号）の指定区域を含む市町村（政令指定都市を除く。）をいう。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６</w:t>
      </w:r>
      <w:r w:rsidRPr="008628BA">
        <w:rPr>
          <w:rFonts w:cs="ＭＳ 明朝"/>
          <w:kern w:val="0"/>
          <w:szCs w:val="24"/>
          <w:lang w:val="ja-JP"/>
        </w:rPr>
        <w:t>)</w:t>
      </w:r>
      <w:r w:rsidRPr="008628BA">
        <w:rPr>
          <w:rFonts w:cs="ＭＳ 明朝" w:hint="eastAsia"/>
          <w:kern w:val="0"/>
          <w:szCs w:val="24"/>
          <w:lang w:val="ja-JP"/>
        </w:rPr>
        <w:t xml:space="preserve">　転入　本市へ住居を移した者であって，住民基本台帳法（昭和</w:t>
      </w:r>
      <w:r w:rsidRPr="008628BA">
        <w:rPr>
          <w:rFonts w:cs="ＭＳ 明朝"/>
          <w:kern w:val="0"/>
          <w:szCs w:val="24"/>
          <w:lang w:val="ja-JP"/>
        </w:rPr>
        <w:t>42</w:t>
      </w:r>
      <w:r w:rsidRPr="008628BA">
        <w:rPr>
          <w:rFonts w:cs="ＭＳ 明朝" w:hint="eastAsia"/>
          <w:kern w:val="0"/>
          <w:szCs w:val="24"/>
          <w:lang w:val="ja-JP"/>
        </w:rPr>
        <w:t>年法律第</w:t>
      </w:r>
      <w:r w:rsidRPr="008628BA">
        <w:rPr>
          <w:rFonts w:cs="ＭＳ 明朝"/>
          <w:kern w:val="0"/>
          <w:szCs w:val="24"/>
          <w:lang w:val="ja-JP"/>
        </w:rPr>
        <w:t>81</w:t>
      </w:r>
      <w:r w:rsidRPr="008628BA">
        <w:rPr>
          <w:rFonts w:cs="ＭＳ 明朝" w:hint="eastAsia"/>
          <w:kern w:val="0"/>
          <w:szCs w:val="24"/>
          <w:lang w:val="ja-JP"/>
        </w:rPr>
        <w:t>号）に基づき本市の住民基本台帳に記録されている者となることをいう。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７</w:t>
      </w:r>
      <w:r w:rsidRPr="008628BA">
        <w:rPr>
          <w:rFonts w:cs="ＭＳ 明朝"/>
          <w:kern w:val="0"/>
          <w:szCs w:val="24"/>
          <w:lang w:val="ja-JP"/>
        </w:rPr>
        <w:t>)</w:t>
      </w:r>
      <w:r w:rsidRPr="008628BA">
        <w:rPr>
          <w:rFonts w:cs="ＭＳ 明朝" w:hint="eastAsia"/>
          <w:kern w:val="0"/>
          <w:szCs w:val="24"/>
          <w:lang w:val="ja-JP"/>
        </w:rPr>
        <w:t xml:space="preserve">　転出　本市から住居を移し，又は本市の住民基本台帳に記録されていない者となることをいう。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８</w:t>
      </w:r>
      <w:r w:rsidRPr="008628BA">
        <w:rPr>
          <w:rFonts w:cs="ＭＳ 明朝"/>
          <w:kern w:val="0"/>
          <w:szCs w:val="24"/>
          <w:lang w:val="ja-JP"/>
        </w:rPr>
        <w:t>)</w:t>
      </w:r>
      <w:r w:rsidRPr="008628BA">
        <w:rPr>
          <w:rFonts w:cs="ＭＳ 明朝" w:hint="eastAsia"/>
          <w:kern w:val="0"/>
          <w:szCs w:val="24"/>
          <w:lang w:val="ja-JP"/>
        </w:rPr>
        <w:t xml:space="preserve">　永住者　出入国管理及び難民認定法（昭和</w:t>
      </w:r>
      <w:r w:rsidRPr="008628BA">
        <w:rPr>
          <w:rFonts w:cs="ＭＳ 明朝"/>
          <w:kern w:val="0"/>
          <w:szCs w:val="24"/>
          <w:lang w:val="ja-JP"/>
        </w:rPr>
        <w:t>26</w:t>
      </w:r>
      <w:r w:rsidRPr="008628BA">
        <w:rPr>
          <w:rFonts w:cs="ＭＳ 明朝" w:hint="eastAsia"/>
          <w:kern w:val="0"/>
          <w:szCs w:val="24"/>
          <w:lang w:val="ja-JP"/>
        </w:rPr>
        <w:t>年政令第</w:t>
      </w:r>
      <w:r w:rsidRPr="008628BA">
        <w:rPr>
          <w:rFonts w:cs="ＭＳ 明朝"/>
          <w:kern w:val="0"/>
          <w:szCs w:val="24"/>
          <w:lang w:val="ja-JP"/>
        </w:rPr>
        <w:t>319</w:t>
      </w:r>
      <w:r w:rsidRPr="008628BA">
        <w:rPr>
          <w:rFonts w:cs="ＭＳ 明朝" w:hint="eastAsia"/>
          <w:kern w:val="0"/>
          <w:szCs w:val="24"/>
          <w:lang w:val="ja-JP"/>
        </w:rPr>
        <w:t>号）別表第２に掲げる永住者をいう。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９</w:t>
      </w:r>
      <w:r w:rsidRPr="008628BA">
        <w:rPr>
          <w:rFonts w:cs="ＭＳ 明朝"/>
          <w:kern w:val="0"/>
          <w:szCs w:val="24"/>
          <w:lang w:val="ja-JP"/>
        </w:rPr>
        <w:t>)</w:t>
      </w:r>
      <w:r w:rsidRPr="008628BA">
        <w:rPr>
          <w:rFonts w:cs="ＭＳ 明朝" w:hint="eastAsia"/>
          <w:kern w:val="0"/>
          <w:szCs w:val="24"/>
          <w:lang w:val="ja-JP"/>
        </w:rPr>
        <w:t xml:space="preserve">　日本人の配偶者等　出入国管理及び難民認定法別表第２に掲げる日本人の配偶者等をいう。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(10)</w:t>
      </w:r>
      <w:r w:rsidRPr="008628BA">
        <w:rPr>
          <w:rFonts w:cs="ＭＳ 明朝" w:hint="eastAsia"/>
          <w:kern w:val="0"/>
          <w:szCs w:val="24"/>
          <w:lang w:val="ja-JP"/>
        </w:rPr>
        <w:t xml:space="preserve">　永住者の配偶者等　出入国管理及び難民認定法別表第２に掲げる永住者の配偶者等をいう。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(11)</w:t>
      </w:r>
      <w:r w:rsidRPr="008628BA">
        <w:rPr>
          <w:rFonts w:cs="ＭＳ 明朝" w:hint="eastAsia"/>
          <w:kern w:val="0"/>
          <w:szCs w:val="24"/>
          <w:lang w:val="ja-JP"/>
        </w:rPr>
        <w:t xml:space="preserve">　定住者　出入国管理及び難民認定法別表第２に掲げる定住者をいう。</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(12)</w:t>
      </w:r>
      <w:r w:rsidRPr="008628BA">
        <w:rPr>
          <w:rFonts w:cs="ＭＳ 明朝" w:hint="eastAsia"/>
          <w:kern w:val="0"/>
          <w:szCs w:val="24"/>
          <w:lang w:val="ja-JP"/>
        </w:rPr>
        <w:t xml:space="preserve">　特別永住者　日本国との平和条約に基づき日本の国籍を離脱した者等の出入国管理に関する特例法（平成３年法律第</w:t>
      </w:r>
      <w:r w:rsidRPr="008628BA">
        <w:rPr>
          <w:rFonts w:cs="ＭＳ 明朝"/>
          <w:kern w:val="0"/>
          <w:szCs w:val="24"/>
          <w:lang w:val="ja-JP"/>
        </w:rPr>
        <w:t>71</w:t>
      </w:r>
      <w:r w:rsidRPr="008628BA">
        <w:rPr>
          <w:rFonts w:cs="ＭＳ 明朝" w:hint="eastAsia"/>
          <w:kern w:val="0"/>
          <w:szCs w:val="24"/>
          <w:lang w:val="ja-JP"/>
        </w:rPr>
        <w:t>号）第３条から第５条までの規定により在留資格を有する者をいう。</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（対象者）</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第３条</w:t>
      </w:r>
      <w:r w:rsidRPr="008628BA">
        <w:rPr>
          <w:rFonts w:cs="ＭＳ 明朝" w:hint="eastAsia"/>
          <w:kern w:val="0"/>
          <w:szCs w:val="24"/>
          <w:lang w:val="ja-JP"/>
        </w:rPr>
        <w:t xml:space="preserve">　移住支援金の交付の対象となる者は，</w:t>
      </w:r>
      <w:r w:rsidR="006D6655" w:rsidRPr="008628BA">
        <w:rPr>
          <w:rFonts w:cs="ＭＳ 明朝" w:hint="eastAsia"/>
          <w:kern w:val="0"/>
          <w:szCs w:val="24"/>
          <w:lang w:val="ja-JP"/>
        </w:rPr>
        <w:t>申請時において</w:t>
      </w:r>
      <w:r w:rsidRPr="008628BA">
        <w:rPr>
          <w:rFonts w:cs="ＭＳ 明朝" w:hint="eastAsia"/>
          <w:kern w:val="0"/>
          <w:szCs w:val="24"/>
          <w:lang w:val="ja-JP"/>
        </w:rPr>
        <w:t>次の各号に掲げる者とする。</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１</w:t>
      </w:r>
      <w:r w:rsidRPr="008628BA">
        <w:rPr>
          <w:rFonts w:cs="ＭＳ 明朝"/>
          <w:kern w:val="0"/>
          <w:szCs w:val="24"/>
          <w:lang w:val="ja-JP"/>
        </w:rPr>
        <w:t>)</w:t>
      </w:r>
      <w:r w:rsidRPr="008628BA">
        <w:rPr>
          <w:rFonts w:cs="ＭＳ 明朝" w:hint="eastAsia"/>
          <w:kern w:val="0"/>
          <w:szCs w:val="24"/>
          <w:lang w:val="ja-JP"/>
        </w:rPr>
        <w:t xml:space="preserve">　本市に転入し，かつ，千葉県内の企業に就業する者であって，次のいずれにも該当するもの</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次に掲げる移住元に関する要件のいずれにも該当すること。ただし，東京圏のうちの条件不利地域以外の地域に居住しつつ，東京</w:t>
      </w:r>
      <w:r w:rsidRPr="008628BA">
        <w:rPr>
          <w:rFonts w:cs="ＭＳ 明朝"/>
          <w:kern w:val="0"/>
          <w:szCs w:val="24"/>
          <w:lang w:val="ja-JP"/>
        </w:rPr>
        <w:t>23</w:t>
      </w:r>
      <w:r w:rsidRPr="008628BA">
        <w:rPr>
          <w:rFonts w:cs="ＭＳ 明朝" w:hint="eastAsia"/>
          <w:kern w:val="0"/>
          <w:szCs w:val="24"/>
          <w:lang w:val="ja-JP"/>
        </w:rPr>
        <w:t>区内の大学等へ通学し，東京</w:t>
      </w:r>
      <w:r w:rsidRPr="008628BA">
        <w:rPr>
          <w:rFonts w:cs="ＭＳ 明朝"/>
          <w:kern w:val="0"/>
          <w:szCs w:val="24"/>
          <w:lang w:val="ja-JP"/>
        </w:rPr>
        <w:t>23</w:t>
      </w:r>
      <w:r w:rsidRPr="008628BA">
        <w:rPr>
          <w:rFonts w:cs="ＭＳ 明朝" w:hint="eastAsia"/>
          <w:kern w:val="0"/>
          <w:szCs w:val="24"/>
          <w:lang w:val="ja-JP"/>
        </w:rPr>
        <w:t>区内の企業等へ就職した者については，通学期間も本事業の移住元としての対象期間とすることができる。</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ア</w:t>
      </w:r>
      <w:r w:rsidRPr="008628BA">
        <w:rPr>
          <w:rFonts w:cs="ＭＳ 明朝"/>
          <w:kern w:val="0"/>
          <w:szCs w:val="24"/>
          <w:lang w:val="ja-JP"/>
        </w:rPr>
        <w:t>)</w:t>
      </w:r>
      <w:r w:rsidRPr="008628BA">
        <w:rPr>
          <w:rFonts w:cs="ＭＳ 明朝" w:hint="eastAsia"/>
          <w:kern w:val="0"/>
          <w:szCs w:val="24"/>
          <w:lang w:val="ja-JP"/>
        </w:rPr>
        <w:t xml:space="preserve">　転入の直前の</w:t>
      </w:r>
      <w:r w:rsidRPr="008628BA">
        <w:rPr>
          <w:rFonts w:cs="ＭＳ 明朝"/>
          <w:kern w:val="0"/>
          <w:szCs w:val="24"/>
          <w:lang w:val="ja-JP"/>
        </w:rPr>
        <w:t>10</w:t>
      </w:r>
      <w:r w:rsidRPr="008628BA">
        <w:rPr>
          <w:rFonts w:cs="ＭＳ 明朝" w:hint="eastAsia"/>
          <w:kern w:val="0"/>
          <w:szCs w:val="24"/>
          <w:lang w:val="ja-JP"/>
        </w:rPr>
        <w:t>年間のうち，通算５年以上，東京</w:t>
      </w:r>
      <w:r w:rsidRPr="008628BA">
        <w:rPr>
          <w:rFonts w:cs="ＭＳ 明朝"/>
          <w:kern w:val="0"/>
          <w:szCs w:val="24"/>
          <w:lang w:val="ja-JP"/>
        </w:rPr>
        <w:t>23</w:t>
      </w:r>
      <w:r w:rsidRPr="008628BA">
        <w:rPr>
          <w:rFonts w:cs="ＭＳ 明朝" w:hint="eastAsia"/>
          <w:kern w:val="0"/>
          <w:szCs w:val="24"/>
          <w:lang w:val="ja-JP"/>
        </w:rPr>
        <w:t>区内に居住又は東京圏のうちの条件不利地域以外の地域に居住し，東京</w:t>
      </w:r>
      <w:r w:rsidRPr="008628BA">
        <w:rPr>
          <w:rFonts w:cs="ＭＳ 明朝"/>
          <w:kern w:val="0"/>
          <w:szCs w:val="24"/>
          <w:lang w:val="ja-JP"/>
        </w:rPr>
        <w:t>23</w:t>
      </w:r>
      <w:r w:rsidRPr="008628BA">
        <w:rPr>
          <w:rFonts w:cs="ＭＳ 明朝" w:hint="eastAsia"/>
          <w:kern w:val="0"/>
          <w:szCs w:val="24"/>
          <w:lang w:val="ja-JP"/>
        </w:rPr>
        <w:t>区内への通勤</w:t>
      </w:r>
      <w:r w:rsidRPr="008628BA">
        <w:rPr>
          <w:rFonts w:cs="ＭＳ 明朝" w:hint="eastAsia"/>
          <w:kern w:val="0"/>
          <w:szCs w:val="24"/>
          <w:lang w:val="ja-JP"/>
        </w:rPr>
        <w:lastRenderedPageBreak/>
        <w:t>（雇用者としての通勤の場合にあっては，雇用保険の被保険者としての通勤に限る。以下同じ。）をしていたこと。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イ</w:t>
      </w:r>
      <w:r w:rsidRPr="008628BA">
        <w:rPr>
          <w:rFonts w:cs="ＭＳ 明朝"/>
          <w:kern w:val="0"/>
          <w:szCs w:val="24"/>
          <w:lang w:val="ja-JP"/>
        </w:rPr>
        <w:t>)</w:t>
      </w:r>
      <w:r w:rsidRPr="008628BA">
        <w:rPr>
          <w:rFonts w:cs="ＭＳ 明朝" w:hint="eastAsia"/>
          <w:kern w:val="0"/>
          <w:szCs w:val="24"/>
          <w:lang w:val="ja-JP"/>
        </w:rPr>
        <w:t xml:space="preserve">　転入の直前に，連続して１年以上，東京</w:t>
      </w:r>
      <w:r w:rsidRPr="008628BA">
        <w:rPr>
          <w:rFonts w:cs="ＭＳ 明朝"/>
          <w:kern w:val="0"/>
          <w:szCs w:val="24"/>
          <w:lang w:val="ja-JP"/>
        </w:rPr>
        <w:t>23</w:t>
      </w:r>
      <w:r w:rsidRPr="008628BA">
        <w:rPr>
          <w:rFonts w:cs="ＭＳ 明朝" w:hint="eastAsia"/>
          <w:kern w:val="0"/>
          <w:szCs w:val="24"/>
          <w:lang w:val="ja-JP"/>
        </w:rPr>
        <w:t>区内に居住又は東京圏のうちの条件不利地域以外の地域に居住し，東京</w:t>
      </w:r>
      <w:r w:rsidRPr="008628BA">
        <w:rPr>
          <w:rFonts w:cs="ＭＳ 明朝"/>
          <w:kern w:val="0"/>
          <w:szCs w:val="24"/>
          <w:lang w:val="ja-JP"/>
        </w:rPr>
        <w:t>23</w:t>
      </w:r>
      <w:r w:rsidRPr="008628BA">
        <w:rPr>
          <w:rFonts w:cs="ＭＳ 明朝" w:hint="eastAsia"/>
          <w:kern w:val="0"/>
          <w:szCs w:val="24"/>
          <w:lang w:val="ja-JP"/>
        </w:rPr>
        <w:t>区内への通勤をしていたこと。（ただし，東京</w:t>
      </w:r>
      <w:r w:rsidRPr="008628BA">
        <w:rPr>
          <w:rFonts w:cs="ＭＳ 明朝"/>
          <w:kern w:val="0"/>
          <w:szCs w:val="24"/>
          <w:lang w:val="ja-JP"/>
        </w:rPr>
        <w:t>23</w:t>
      </w:r>
      <w:r w:rsidRPr="008628BA">
        <w:rPr>
          <w:rFonts w:cs="ＭＳ 明朝" w:hint="eastAsia"/>
          <w:kern w:val="0"/>
          <w:szCs w:val="24"/>
          <w:lang w:val="ja-JP"/>
        </w:rPr>
        <w:t>区内への通勤の期間については，転入の３か月前までを当該１年の起算点とすることができる。）</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次に掲げる移住先に関する要件のいずれにも該当すること。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ア</w:t>
      </w:r>
      <w:r w:rsidRPr="008628BA">
        <w:rPr>
          <w:rFonts w:cs="ＭＳ 明朝"/>
          <w:kern w:val="0"/>
          <w:szCs w:val="24"/>
          <w:lang w:val="ja-JP"/>
        </w:rPr>
        <w:t>)</w:t>
      </w:r>
      <w:r w:rsidRPr="008628BA">
        <w:rPr>
          <w:rFonts w:cs="ＭＳ 明朝" w:hint="eastAsia"/>
          <w:kern w:val="0"/>
          <w:szCs w:val="24"/>
          <w:lang w:val="ja-JP"/>
        </w:rPr>
        <w:t xml:space="preserve">　平成</w:t>
      </w:r>
      <w:r w:rsidRPr="008628BA">
        <w:rPr>
          <w:rFonts w:cs="ＭＳ 明朝"/>
          <w:kern w:val="0"/>
          <w:szCs w:val="24"/>
          <w:lang w:val="ja-JP"/>
        </w:rPr>
        <w:t>31</w:t>
      </w:r>
      <w:r w:rsidRPr="008628BA">
        <w:rPr>
          <w:rFonts w:cs="ＭＳ 明朝" w:hint="eastAsia"/>
          <w:kern w:val="0"/>
          <w:szCs w:val="24"/>
          <w:lang w:val="ja-JP"/>
        </w:rPr>
        <w:t>年４月５日以後に転入したこと。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イ</w:t>
      </w:r>
      <w:r w:rsidRPr="008628BA">
        <w:rPr>
          <w:rFonts w:cs="ＭＳ 明朝"/>
          <w:kern w:val="0"/>
          <w:szCs w:val="24"/>
          <w:lang w:val="ja-JP"/>
        </w:rPr>
        <w:t>)</w:t>
      </w:r>
      <w:r w:rsidRPr="008628BA">
        <w:rPr>
          <w:rFonts w:cs="ＭＳ 明朝" w:hint="eastAsia"/>
          <w:kern w:val="0"/>
          <w:szCs w:val="24"/>
          <w:lang w:val="ja-JP"/>
        </w:rPr>
        <w:t xml:space="preserve">　移住支援金の申請時において，転入後の期間が３か月以上１年以内であること。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ウ</w:t>
      </w:r>
      <w:r w:rsidRPr="008628BA">
        <w:rPr>
          <w:rFonts w:cs="ＭＳ 明朝"/>
          <w:kern w:val="0"/>
          <w:szCs w:val="24"/>
          <w:lang w:val="ja-JP"/>
        </w:rPr>
        <w:t>)</w:t>
      </w:r>
      <w:r w:rsidRPr="008628BA">
        <w:rPr>
          <w:rFonts w:cs="ＭＳ 明朝" w:hint="eastAsia"/>
          <w:kern w:val="0"/>
          <w:szCs w:val="24"/>
          <w:lang w:val="ja-JP"/>
        </w:rPr>
        <w:t xml:space="preserve">　移住支援金の申請日から，引き続き５年以上本市に居住する意思を有していること。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ウ　次に掲げる要件のいずれにも該当すること。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ア</w:t>
      </w:r>
      <w:r w:rsidRPr="008628BA">
        <w:rPr>
          <w:rFonts w:cs="ＭＳ 明朝"/>
          <w:kern w:val="0"/>
          <w:szCs w:val="24"/>
          <w:lang w:val="ja-JP"/>
        </w:rPr>
        <w:t>)</w:t>
      </w:r>
      <w:r w:rsidRPr="008628BA">
        <w:rPr>
          <w:rFonts w:cs="ＭＳ 明朝" w:hint="eastAsia"/>
          <w:kern w:val="0"/>
          <w:szCs w:val="24"/>
          <w:lang w:val="ja-JP"/>
        </w:rPr>
        <w:t xml:space="preserve">　暴力団員による不当な行為の防止等に関する法律（平成３年法律第</w:t>
      </w:r>
      <w:r w:rsidRPr="008628BA">
        <w:rPr>
          <w:rFonts w:cs="ＭＳ 明朝"/>
          <w:kern w:val="0"/>
          <w:szCs w:val="24"/>
          <w:lang w:val="ja-JP"/>
        </w:rPr>
        <w:t>77</w:t>
      </w:r>
      <w:r w:rsidRPr="008628BA">
        <w:rPr>
          <w:rFonts w:cs="ＭＳ 明朝" w:hint="eastAsia"/>
          <w:kern w:val="0"/>
          <w:szCs w:val="24"/>
          <w:lang w:val="ja-JP"/>
        </w:rPr>
        <w:t>号）第２条第６号に規定する暴力団員（以下この条において「暴力団員」という。）でないこと。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イ</w:t>
      </w:r>
      <w:r w:rsidRPr="008628BA">
        <w:rPr>
          <w:rFonts w:cs="ＭＳ 明朝"/>
          <w:kern w:val="0"/>
          <w:szCs w:val="24"/>
          <w:lang w:val="ja-JP"/>
        </w:rPr>
        <w:t>)</w:t>
      </w:r>
      <w:r w:rsidRPr="008628BA">
        <w:rPr>
          <w:rFonts w:cs="ＭＳ 明朝" w:hint="eastAsia"/>
          <w:kern w:val="0"/>
          <w:szCs w:val="24"/>
          <w:lang w:val="ja-JP"/>
        </w:rPr>
        <w:t xml:space="preserve">　次のいずれかに該当する行為をした者でないこと。</w:t>
      </w:r>
    </w:p>
    <w:p w:rsidR="003F5666" w:rsidRPr="008628BA" w:rsidRDefault="003F5666" w:rsidP="003F5666">
      <w:pPr>
        <w:adjustRightInd w:val="0"/>
        <w:spacing w:line="487" w:lineRule="atLeast"/>
        <w:ind w:left="1100" w:hanging="220"/>
        <w:rPr>
          <w:rFonts w:cs="ＭＳ 明朝"/>
          <w:kern w:val="0"/>
          <w:szCs w:val="24"/>
          <w:lang w:val="ja-JP"/>
        </w:rPr>
      </w:pPr>
      <w:r w:rsidRPr="008628BA">
        <w:rPr>
          <w:rFonts w:cs="ＭＳ 明朝" w:hint="eastAsia"/>
          <w:kern w:val="0"/>
          <w:szCs w:val="24"/>
          <w:lang w:val="ja-JP"/>
        </w:rPr>
        <w:t>ａ　自己若しくは他人の不正な利益を図る目的又は他人に損害を加える目的で，暴力団員による不当な行為の防止等に関する法律第２条第２号に規定する暴力団（以下この条において「暴力団」という。）又は暴力団員を利用する行為</w:t>
      </w:r>
    </w:p>
    <w:p w:rsidR="003F5666" w:rsidRPr="008628BA" w:rsidRDefault="003F5666" w:rsidP="003F5666">
      <w:pPr>
        <w:adjustRightInd w:val="0"/>
        <w:spacing w:line="487" w:lineRule="atLeast"/>
        <w:ind w:left="1100" w:hanging="220"/>
        <w:rPr>
          <w:rFonts w:cs="ＭＳ 明朝"/>
          <w:kern w:val="0"/>
          <w:szCs w:val="24"/>
          <w:lang w:val="ja-JP"/>
        </w:rPr>
      </w:pPr>
      <w:r w:rsidRPr="008628BA">
        <w:rPr>
          <w:rFonts w:cs="ＭＳ 明朝" w:hint="eastAsia"/>
          <w:kern w:val="0"/>
          <w:szCs w:val="24"/>
          <w:lang w:val="ja-JP"/>
        </w:rPr>
        <w:t>ｂ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3F5666" w:rsidRPr="008628BA" w:rsidRDefault="003F5666" w:rsidP="003F5666">
      <w:pPr>
        <w:adjustRightInd w:val="0"/>
        <w:spacing w:line="487" w:lineRule="atLeast"/>
        <w:ind w:left="1100" w:hanging="220"/>
        <w:rPr>
          <w:rFonts w:cs="ＭＳ 明朝"/>
          <w:kern w:val="0"/>
          <w:szCs w:val="24"/>
          <w:lang w:val="ja-JP"/>
        </w:rPr>
      </w:pPr>
      <w:r w:rsidRPr="008628BA">
        <w:rPr>
          <w:rFonts w:cs="ＭＳ 明朝" w:hint="eastAsia"/>
          <w:kern w:val="0"/>
          <w:szCs w:val="24"/>
          <w:lang w:val="ja-JP"/>
        </w:rPr>
        <w:t>ｃ　千葉県及び本市の事務又は事業に関し，請負契約，物品を購入する契約その他の契約の相手方（法人その他の団体にあっては，その役員等）が暴力団員であることを知りながら，当該契約を締結する行為</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ウ</w:t>
      </w:r>
      <w:r w:rsidRPr="008628BA">
        <w:rPr>
          <w:rFonts w:cs="ＭＳ 明朝"/>
          <w:kern w:val="0"/>
          <w:szCs w:val="24"/>
          <w:lang w:val="ja-JP"/>
        </w:rPr>
        <w:t>)</w:t>
      </w:r>
      <w:r w:rsidRPr="008628BA">
        <w:rPr>
          <w:rFonts w:cs="ＭＳ 明朝" w:hint="eastAsia"/>
          <w:kern w:val="0"/>
          <w:szCs w:val="24"/>
          <w:lang w:val="ja-JP"/>
        </w:rPr>
        <w:t xml:space="preserve">　暴力団又は暴力団員と社会的に非難されるべき関係を有している者でないこと。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エ</w:t>
      </w:r>
      <w:r w:rsidRPr="008628BA">
        <w:rPr>
          <w:rFonts w:cs="ＭＳ 明朝"/>
          <w:kern w:val="0"/>
          <w:szCs w:val="24"/>
          <w:lang w:val="ja-JP"/>
        </w:rPr>
        <w:t>)</w:t>
      </w:r>
      <w:r w:rsidRPr="008628BA">
        <w:rPr>
          <w:rFonts w:cs="ＭＳ 明朝" w:hint="eastAsia"/>
          <w:kern w:val="0"/>
          <w:szCs w:val="24"/>
          <w:lang w:val="ja-JP"/>
        </w:rPr>
        <w:t xml:space="preserve">　日本人であること，又は外国人であって，永住者，日本人の配偶者等，永住者の配偶者等，定住者若しくは特別永住者のいずれかの在留資格を有すること。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オ</w:t>
      </w:r>
      <w:r w:rsidRPr="008628BA">
        <w:rPr>
          <w:rFonts w:cs="ＭＳ 明朝"/>
          <w:kern w:val="0"/>
          <w:szCs w:val="24"/>
          <w:lang w:val="ja-JP"/>
        </w:rPr>
        <w:t>)</w:t>
      </w:r>
      <w:r w:rsidRPr="008628BA">
        <w:rPr>
          <w:rFonts w:cs="ＭＳ 明朝" w:hint="eastAsia"/>
          <w:kern w:val="0"/>
          <w:szCs w:val="24"/>
          <w:lang w:val="ja-JP"/>
        </w:rPr>
        <w:t xml:space="preserve">　館山市移住定住促進助成金交付要綱による助成金の交付を受けたことがないこと。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カ</w:t>
      </w:r>
      <w:r w:rsidRPr="008628BA">
        <w:rPr>
          <w:rFonts w:cs="ＭＳ 明朝"/>
          <w:kern w:val="0"/>
          <w:szCs w:val="24"/>
          <w:lang w:val="ja-JP"/>
        </w:rPr>
        <w:t>)</w:t>
      </w:r>
      <w:r w:rsidRPr="008628BA">
        <w:rPr>
          <w:rFonts w:cs="ＭＳ 明朝" w:hint="eastAsia"/>
          <w:kern w:val="0"/>
          <w:szCs w:val="24"/>
          <w:lang w:val="ja-JP"/>
        </w:rPr>
        <w:t xml:space="preserve">　市税を完納していること。</w:t>
      </w:r>
    </w:p>
    <w:p w:rsidR="003F5666" w:rsidRPr="008628BA" w:rsidRDefault="003F5666" w:rsidP="003F5666">
      <w:pPr>
        <w:adjustRightInd w:val="0"/>
        <w:spacing w:line="487" w:lineRule="atLeast"/>
        <w:ind w:left="88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キ</w:t>
      </w:r>
      <w:r w:rsidRPr="008628BA">
        <w:rPr>
          <w:rFonts w:cs="ＭＳ 明朝"/>
          <w:kern w:val="0"/>
          <w:szCs w:val="24"/>
          <w:lang w:val="ja-JP"/>
        </w:rPr>
        <w:t>)</w:t>
      </w:r>
      <w:r w:rsidRPr="008628BA">
        <w:rPr>
          <w:rFonts w:cs="ＭＳ 明朝" w:hint="eastAsia"/>
          <w:kern w:val="0"/>
          <w:szCs w:val="24"/>
          <w:lang w:val="ja-JP"/>
        </w:rPr>
        <w:t xml:space="preserve">　その他市長が移住支援金の対象者として不適当と認めた者でないこと。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エ　勤務地が千葉県内の条件不利地域に所在すること。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オ　就業先が移住支援金の対象法人としてマッチングサイトに掲載されている求人であること。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カ　就業者の３親等以内の親族が代表者，取締役等の経営を担う職務を務めている法人への就業でないこと。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キ　週</w:t>
      </w:r>
      <w:r w:rsidRPr="008628BA">
        <w:rPr>
          <w:rFonts w:cs="ＭＳ 明朝"/>
          <w:kern w:val="0"/>
          <w:szCs w:val="24"/>
          <w:lang w:val="ja-JP"/>
        </w:rPr>
        <w:t>20</w:t>
      </w:r>
      <w:r w:rsidRPr="008628BA">
        <w:rPr>
          <w:rFonts w:cs="ＭＳ 明朝" w:hint="eastAsia"/>
          <w:kern w:val="0"/>
          <w:szCs w:val="24"/>
          <w:lang w:val="ja-JP"/>
        </w:rPr>
        <w:t>時間以上の無期雇用契約に基づいて就業し，申請時において３か月以上引き続いて在職していること。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ク　オの求人への応募日が移住支援金の対象法人としてマッチングサイトに掲載された日以後であること。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ケ　当該法人に移住支援金の申請日から，引き続き５年以上勤務する意思を有していること。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コ　転勤，出向，出張，研修等による勤務地の変更ではなく，新規の雇用であること。</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２</w:t>
      </w:r>
      <w:r w:rsidRPr="008628BA">
        <w:rPr>
          <w:rFonts w:cs="ＭＳ 明朝"/>
          <w:kern w:val="0"/>
          <w:szCs w:val="24"/>
          <w:lang w:val="ja-JP"/>
        </w:rPr>
        <w:t>)</w:t>
      </w:r>
      <w:r w:rsidRPr="008628BA">
        <w:rPr>
          <w:rFonts w:cs="ＭＳ 明朝" w:hint="eastAsia"/>
          <w:kern w:val="0"/>
          <w:szCs w:val="24"/>
          <w:lang w:val="ja-JP"/>
        </w:rPr>
        <w:t xml:space="preserve">　千葉県が実施するプロフェッショナル人材戦略拠点事業を利用して就業した者であって，次のいずれにも該当するもの</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前号アからキまで，ケ及びコに掲げる要件に該当すること。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目的達成後の解散を前提とした個別プロジェクトへの参加等，離職することが前提でないこと。</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３</w:t>
      </w:r>
      <w:r w:rsidRPr="008628BA">
        <w:rPr>
          <w:rFonts w:cs="ＭＳ 明朝"/>
          <w:kern w:val="0"/>
          <w:szCs w:val="24"/>
          <w:lang w:val="ja-JP"/>
        </w:rPr>
        <w:t>)</w:t>
      </w:r>
      <w:r w:rsidRPr="008628BA">
        <w:rPr>
          <w:rFonts w:cs="ＭＳ 明朝" w:hint="eastAsia"/>
          <w:kern w:val="0"/>
          <w:szCs w:val="24"/>
          <w:lang w:val="ja-JP"/>
        </w:rPr>
        <w:t xml:space="preserve">　本市に転入し，かつ，起業支援金の交付の決定を受けた者であって，次のいずれにも該当するもの</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第１号アからウまでに掲げる要件に該当すること。</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移住支援金の申請日において，１年以内に起業支援金の交付の決定を受けていること。</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cs="ＭＳ 明朝" w:hint="eastAsia"/>
          <w:kern w:val="0"/>
          <w:szCs w:val="24"/>
          <w:lang w:val="ja-JP"/>
        </w:rPr>
        <w:t>２　前項に掲げる者であって，当該者と同一の世帯に属する者がいる場合には，次の各号のいずれにも該当する者を移住支援金の交付の対象とする。</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１</w:t>
      </w:r>
      <w:r w:rsidRPr="008628BA">
        <w:rPr>
          <w:rFonts w:cs="ＭＳ 明朝"/>
          <w:kern w:val="0"/>
          <w:szCs w:val="24"/>
          <w:lang w:val="ja-JP"/>
        </w:rPr>
        <w:t>)</w:t>
      </w:r>
      <w:r w:rsidRPr="008628BA">
        <w:rPr>
          <w:rFonts w:cs="ＭＳ 明朝" w:hint="eastAsia"/>
          <w:kern w:val="0"/>
          <w:szCs w:val="24"/>
          <w:lang w:val="ja-JP"/>
        </w:rPr>
        <w:t xml:space="preserve">　当該者及び当該者と同一の世帯に属する者が移住元において同一世帯に属していたこと。</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２</w:t>
      </w:r>
      <w:r w:rsidRPr="008628BA">
        <w:rPr>
          <w:rFonts w:cs="ＭＳ 明朝"/>
          <w:kern w:val="0"/>
          <w:szCs w:val="24"/>
          <w:lang w:val="ja-JP"/>
        </w:rPr>
        <w:t>)</w:t>
      </w:r>
      <w:r w:rsidRPr="008628BA">
        <w:rPr>
          <w:rFonts w:cs="ＭＳ 明朝" w:hint="eastAsia"/>
          <w:kern w:val="0"/>
          <w:szCs w:val="24"/>
          <w:lang w:val="ja-JP"/>
        </w:rPr>
        <w:t xml:space="preserve">　当該者と同一の世帯に属する者が平成</w:t>
      </w:r>
      <w:r w:rsidRPr="008628BA">
        <w:rPr>
          <w:rFonts w:cs="ＭＳ 明朝"/>
          <w:kern w:val="0"/>
          <w:szCs w:val="24"/>
          <w:lang w:val="ja-JP"/>
        </w:rPr>
        <w:t>31</w:t>
      </w:r>
      <w:r w:rsidRPr="008628BA">
        <w:rPr>
          <w:rFonts w:cs="ＭＳ 明朝" w:hint="eastAsia"/>
          <w:kern w:val="0"/>
          <w:szCs w:val="24"/>
          <w:lang w:val="ja-JP"/>
        </w:rPr>
        <w:t>年４月５日以後転入をしたこと。</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３</w:t>
      </w:r>
      <w:r w:rsidRPr="008628BA">
        <w:rPr>
          <w:rFonts w:cs="ＭＳ 明朝"/>
          <w:kern w:val="0"/>
          <w:szCs w:val="24"/>
          <w:lang w:val="ja-JP"/>
        </w:rPr>
        <w:t>)</w:t>
      </w:r>
      <w:r w:rsidRPr="008628BA">
        <w:rPr>
          <w:rFonts w:cs="ＭＳ 明朝" w:hint="eastAsia"/>
          <w:kern w:val="0"/>
          <w:szCs w:val="24"/>
          <w:lang w:val="ja-JP"/>
        </w:rPr>
        <w:t xml:space="preserve">　当該者と同一の世帯に属する者の申請時における転入後の期間が３か月以上１年以内であること。</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４</w:t>
      </w:r>
      <w:r w:rsidRPr="008628BA">
        <w:rPr>
          <w:rFonts w:cs="ＭＳ 明朝"/>
          <w:kern w:val="0"/>
          <w:szCs w:val="24"/>
          <w:lang w:val="ja-JP"/>
        </w:rPr>
        <w:t>)</w:t>
      </w:r>
      <w:r w:rsidRPr="008628BA">
        <w:rPr>
          <w:rFonts w:cs="ＭＳ 明朝" w:hint="eastAsia"/>
          <w:kern w:val="0"/>
          <w:szCs w:val="24"/>
          <w:lang w:val="ja-JP"/>
        </w:rPr>
        <w:t xml:space="preserve">　当該者と同一の世帯に属する者が前項第１号ウ</w:t>
      </w:r>
      <w:r w:rsidRPr="008628BA">
        <w:rPr>
          <w:rFonts w:cs="ＭＳ 明朝"/>
          <w:kern w:val="0"/>
          <w:szCs w:val="24"/>
          <w:lang w:val="ja-JP"/>
        </w:rPr>
        <w:t>(</w:t>
      </w:r>
      <w:r w:rsidRPr="008628BA">
        <w:rPr>
          <w:rFonts w:cs="ＭＳ 明朝" w:hint="eastAsia"/>
          <w:kern w:val="0"/>
          <w:szCs w:val="24"/>
          <w:lang w:val="ja-JP"/>
        </w:rPr>
        <w:t>ア</w:t>
      </w:r>
      <w:r w:rsidRPr="008628BA">
        <w:rPr>
          <w:rFonts w:cs="ＭＳ 明朝"/>
          <w:kern w:val="0"/>
          <w:szCs w:val="24"/>
          <w:lang w:val="ja-JP"/>
        </w:rPr>
        <w:t>)</w:t>
      </w:r>
      <w:r w:rsidRPr="008628BA">
        <w:rPr>
          <w:rFonts w:cs="ＭＳ 明朝" w:hint="eastAsia"/>
          <w:kern w:val="0"/>
          <w:szCs w:val="24"/>
          <w:lang w:val="ja-JP"/>
        </w:rPr>
        <w:t>から</w:t>
      </w:r>
      <w:r w:rsidRPr="008628BA">
        <w:rPr>
          <w:rFonts w:cs="ＭＳ 明朝"/>
          <w:kern w:val="0"/>
          <w:szCs w:val="24"/>
          <w:lang w:val="ja-JP"/>
        </w:rPr>
        <w:t>(</w:t>
      </w:r>
      <w:r w:rsidRPr="008628BA">
        <w:rPr>
          <w:rFonts w:cs="ＭＳ 明朝" w:hint="eastAsia"/>
          <w:kern w:val="0"/>
          <w:szCs w:val="24"/>
          <w:lang w:val="ja-JP"/>
        </w:rPr>
        <w:t>ウ</w:t>
      </w:r>
      <w:r w:rsidRPr="008628BA">
        <w:rPr>
          <w:rFonts w:cs="ＭＳ 明朝"/>
          <w:kern w:val="0"/>
          <w:szCs w:val="24"/>
          <w:lang w:val="ja-JP"/>
        </w:rPr>
        <w:t>)</w:t>
      </w:r>
      <w:r w:rsidRPr="008628BA">
        <w:rPr>
          <w:rFonts w:cs="ＭＳ 明朝" w:hint="eastAsia"/>
          <w:kern w:val="0"/>
          <w:szCs w:val="24"/>
          <w:lang w:val="ja-JP"/>
        </w:rPr>
        <w:t>まで並びに</w:t>
      </w:r>
      <w:r w:rsidRPr="008628BA">
        <w:rPr>
          <w:rFonts w:cs="ＭＳ 明朝"/>
          <w:kern w:val="0"/>
          <w:szCs w:val="24"/>
          <w:lang w:val="ja-JP"/>
        </w:rPr>
        <w:t>(</w:t>
      </w:r>
      <w:r w:rsidRPr="008628BA">
        <w:rPr>
          <w:rFonts w:cs="ＭＳ 明朝" w:hint="eastAsia"/>
          <w:kern w:val="0"/>
          <w:szCs w:val="24"/>
          <w:lang w:val="ja-JP"/>
        </w:rPr>
        <w:t>オ</w:t>
      </w:r>
      <w:r w:rsidRPr="008628BA">
        <w:rPr>
          <w:rFonts w:cs="ＭＳ 明朝"/>
          <w:kern w:val="0"/>
          <w:szCs w:val="24"/>
          <w:lang w:val="ja-JP"/>
        </w:rPr>
        <w:t>)</w:t>
      </w:r>
      <w:r w:rsidRPr="008628BA">
        <w:rPr>
          <w:rFonts w:cs="ＭＳ 明朝" w:hint="eastAsia"/>
          <w:kern w:val="0"/>
          <w:szCs w:val="24"/>
          <w:lang w:val="ja-JP"/>
        </w:rPr>
        <w:t>及び</w:t>
      </w:r>
      <w:r w:rsidRPr="008628BA">
        <w:rPr>
          <w:rFonts w:cs="ＭＳ 明朝"/>
          <w:kern w:val="0"/>
          <w:szCs w:val="24"/>
          <w:lang w:val="ja-JP"/>
        </w:rPr>
        <w:t>(</w:t>
      </w:r>
      <w:r w:rsidRPr="008628BA">
        <w:rPr>
          <w:rFonts w:cs="ＭＳ 明朝" w:hint="eastAsia"/>
          <w:kern w:val="0"/>
          <w:szCs w:val="24"/>
          <w:lang w:val="ja-JP"/>
        </w:rPr>
        <w:t>カ</w:t>
      </w:r>
      <w:r w:rsidRPr="008628BA">
        <w:rPr>
          <w:rFonts w:cs="ＭＳ 明朝"/>
          <w:kern w:val="0"/>
          <w:szCs w:val="24"/>
          <w:lang w:val="ja-JP"/>
        </w:rPr>
        <w:t>)</w:t>
      </w:r>
      <w:r w:rsidRPr="008628BA">
        <w:rPr>
          <w:rFonts w:cs="ＭＳ 明朝" w:hint="eastAsia"/>
          <w:kern w:val="0"/>
          <w:szCs w:val="24"/>
          <w:lang w:val="ja-JP"/>
        </w:rPr>
        <w:t>の全てに該当すること。</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（移住支援金の額）</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第４条</w:t>
      </w:r>
      <w:r w:rsidRPr="008628BA">
        <w:rPr>
          <w:rFonts w:cs="ＭＳ 明朝" w:hint="eastAsia"/>
          <w:kern w:val="0"/>
          <w:szCs w:val="24"/>
          <w:lang w:val="ja-JP"/>
        </w:rPr>
        <w:t xml:space="preserve">　移住支援金の額は，単身世帯の申請の場合にあっては</w:t>
      </w:r>
      <w:r w:rsidRPr="008628BA">
        <w:rPr>
          <w:rFonts w:cs="ＭＳ 明朝"/>
          <w:kern w:val="0"/>
          <w:szCs w:val="24"/>
          <w:lang w:val="ja-JP"/>
        </w:rPr>
        <w:t>60</w:t>
      </w:r>
      <w:r w:rsidRPr="008628BA">
        <w:rPr>
          <w:rFonts w:cs="ＭＳ 明朝" w:hint="eastAsia"/>
          <w:kern w:val="0"/>
          <w:szCs w:val="24"/>
          <w:lang w:val="ja-JP"/>
        </w:rPr>
        <w:t>万円，２人以上の世帯の申請の場合にあっては</w:t>
      </w:r>
      <w:r w:rsidRPr="008628BA">
        <w:rPr>
          <w:rFonts w:cs="ＭＳ 明朝"/>
          <w:kern w:val="0"/>
          <w:szCs w:val="24"/>
          <w:lang w:val="ja-JP"/>
        </w:rPr>
        <w:t>100</w:t>
      </w:r>
      <w:r w:rsidRPr="008628BA">
        <w:rPr>
          <w:rFonts w:cs="ＭＳ 明朝" w:hint="eastAsia"/>
          <w:kern w:val="0"/>
          <w:szCs w:val="24"/>
          <w:lang w:val="ja-JP"/>
        </w:rPr>
        <w:t>万円とする。</w:t>
      </w:r>
    </w:p>
    <w:p w:rsidR="006D6655" w:rsidRPr="008628BA" w:rsidRDefault="003F5666" w:rsidP="006D6655">
      <w:pPr>
        <w:adjustRightInd w:val="0"/>
        <w:spacing w:line="487" w:lineRule="atLeast"/>
        <w:ind w:left="220" w:hanging="220"/>
        <w:rPr>
          <w:kern w:val="0"/>
          <w:szCs w:val="24"/>
        </w:rPr>
      </w:pPr>
      <w:r w:rsidRPr="008628BA">
        <w:rPr>
          <w:rFonts w:cs="ＭＳ 明朝" w:hint="eastAsia"/>
          <w:kern w:val="0"/>
          <w:szCs w:val="24"/>
          <w:lang w:val="ja-JP"/>
        </w:rPr>
        <w:t xml:space="preserve">２　</w:t>
      </w:r>
      <w:r w:rsidR="006D6655" w:rsidRPr="008628BA">
        <w:rPr>
          <w:rFonts w:hint="eastAsia"/>
          <w:kern w:val="0"/>
          <w:szCs w:val="24"/>
        </w:rPr>
        <w:t>２人以上の世帯の申請の場合であって，転入した日の属する年度の４月１日時点において１８歳未満の世帯員（移住支援金の交付の申請をしようとする者（以下「申請者」という。）及び申請者の配偶者を除く。）を帯同して移住するときは，前項の１００万円に１００万円を加えた額とする。</w:t>
      </w:r>
    </w:p>
    <w:p w:rsidR="003F5666" w:rsidRPr="008628BA" w:rsidRDefault="003F5666" w:rsidP="006D6655">
      <w:pPr>
        <w:adjustRightInd w:val="0"/>
        <w:spacing w:line="487" w:lineRule="atLeast"/>
        <w:ind w:left="220" w:hanging="220"/>
        <w:rPr>
          <w:rFonts w:cs="ＭＳ 明朝"/>
          <w:kern w:val="0"/>
          <w:szCs w:val="24"/>
          <w:lang w:val="ja-JP"/>
        </w:rPr>
      </w:pPr>
      <w:r w:rsidRPr="008628BA">
        <w:rPr>
          <w:rFonts w:cs="ＭＳ 明朝" w:hint="eastAsia"/>
          <w:kern w:val="0"/>
          <w:szCs w:val="24"/>
          <w:lang w:val="ja-JP"/>
        </w:rPr>
        <w:t>（交付の申請）</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第５条</w:t>
      </w:r>
      <w:r w:rsidRPr="008628BA">
        <w:rPr>
          <w:rFonts w:cs="ＭＳ 明朝" w:hint="eastAsia"/>
          <w:kern w:val="0"/>
          <w:szCs w:val="24"/>
          <w:lang w:val="ja-JP"/>
        </w:rPr>
        <w:t xml:space="preserve">　申請者は，移住支援金交付申請書（別記第１号様式）に，次の各号に掲げる区分に応じ，当該各号に掲げる書類を添えて，当該年度の２月末日（当該日が休日である場合には，休日の翌日）までに，市長に提出しなければならない。</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１</w:t>
      </w:r>
      <w:r w:rsidRPr="008628BA">
        <w:rPr>
          <w:rFonts w:cs="ＭＳ 明朝"/>
          <w:kern w:val="0"/>
          <w:szCs w:val="24"/>
          <w:lang w:val="ja-JP"/>
        </w:rPr>
        <w:t>)</w:t>
      </w:r>
      <w:r w:rsidRPr="008628BA">
        <w:rPr>
          <w:rFonts w:cs="ＭＳ 明朝" w:hint="eastAsia"/>
          <w:kern w:val="0"/>
          <w:szCs w:val="24"/>
          <w:lang w:val="ja-JP"/>
        </w:rPr>
        <w:t xml:space="preserve">　全員が提出する書類</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本人であることを示す書類</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世帯員全員の住民票の写し</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ウ　移住元の住民票の除票の写し</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エ　館山市の市税に滞納がないことを証する書類（別記第２号様式）</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２</w:t>
      </w:r>
      <w:r w:rsidRPr="008628BA">
        <w:rPr>
          <w:rFonts w:cs="ＭＳ 明朝"/>
          <w:kern w:val="0"/>
          <w:szCs w:val="24"/>
          <w:lang w:val="ja-JP"/>
        </w:rPr>
        <w:t>)</w:t>
      </w:r>
      <w:r w:rsidRPr="008628BA">
        <w:rPr>
          <w:rFonts w:cs="ＭＳ 明朝" w:hint="eastAsia"/>
          <w:kern w:val="0"/>
          <w:szCs w:val="24"/>
          <w:lang w:val="ja-JP"/>
        </w:rPr>
        <w:t xml:space="preserve">　東京</w:t>
      </w:r>
      <w:r w:rsidRPr="008628BA">
        <w:rPr>
          <w:rFonts w:cs="ＭＳ 明朝"/>
          <w:kern w:val="0"/>
          <w:szCs w:val="24"/>
          <w:lang w:val="ja-JP"/>
        </w:rPr>
        <w:t>23</w:t>
      </w:r>
      <w:r w:rsidRPr="008628BA">
        <w:rPr>
          <w:rFonts w:cs="ＭＳ 明朝" w:hint="eastAsia"/>
          <w:kern w:val="0"/>
          <w:szCs w:val="24"/>
          <w:lang w:val="ja-JP"/>
        </w:rPr>
        <w:t>区以外の東京圏から東京</w:t>
      </w:r>
      <w:r w:rsidRPr="008628BA">
        <w:rPr>
          <w:rFonts w:cs="ＭＳ 明朝"/>
          <w:kern w:val="0"/>
          <w:szCs w:val="24"/>
          <w:lang w:val="ja-JP"/>
        </w:rPr>
        <w:t>23</w:t>
      </w:r>
      <w:r w:rsidRPr="008628BA">
        <w:rPr>
          <w:rFonts w:cs="ＭＳ 明朝" w:hint="eastAsia"/>
          <w:kern w:val="0"/>
          <w:szCs w:val="24"/>
          <w:lang w:val="ja-JP"/>
        </w:rPr>
        <w:t>区への通勤者が提出する書類　東京</w:t>
      </w:r>
      <w:r w:rsidRPr="008628BA">
        <w:rPr>
          <w:rFonts w:cs="ＭＳ 明朝"/>
          <w:kern w:val="0"/>
          <w:szCs w:val="24"/>
          <w:lang w:val="ja-JP"/>
        </w:rPr>
        <w:t>23</w:t>
      </w:r>
      <w:r w:rsidRPr="008628BA">
        <w:rPr>
          <w:rFonts w:cs="ＭＳ 明朝" w:hint="eastAsia"/>
          <w:kern w:val="0"/>
          <w:szCs w:val="24"/>
          <w:lang w:val="ja-JP"/>
        </w:rPr>
        <w:t>区で就業していた企業等の就業証明書</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３</w:t>
      </w:r>
      <w:r w:rsidRPr="008628BA">
        <w:rPr>
          <w:rFonts w:cs="ＭＳ 明朝"/>
          <w:kern w:val="0"/>
          <w:szCs w:val="24"/>
          <w:lang w:val="ja-JP"/>
        </w:rPr>
        <w:t>)</w:t>
      </w:r>
      <w:r w:rsidRPr="008628BA">
        <w:rPr>
          <w:rFonts w:cs="ＭＳ 明朝" w:hint="eastAsia"/>
          <w:kern w:val="0"/>
          <w:szCs w:val="24"/>
          <w:lang w:val="ja-JP"/>
        </w:rPr>
        <w:t xml:space="preserve">　東京</w:t>
      </w:r>
      <w:r w:rsidRPr="008628BA">
        <w:rPr>
          <w:rFonts w:cs="ＭＳ 明朝"/>
          <w:kern w:val="0"/>
          <w:szCs w:val="24"/>
          <w:lang w:val="ja-JP"/>
        </w:rPr>
        <w:t>23</w:t>
      </w:r>
      <w:r w:rsidRPr="008628BA">
        <w:rPr>
          <w:rFonts w:cs="ＭＳ 明朝" w:hint="eastAsia"/>
          <w:kern w:val="0"/>
          <w:szCs w:val="24"/>
          <w:lang w:val="ja-JP"/>
        </w:rPr>
        <w:t>区以外の東京圏から東京</w:t>
      </w:r>
      <w:r w:rsidRPr="008628BA">
        <w:rPr>
          <w:rFonts w:cs="ＭＳ 明朝"/>
          <w:kern w:val="0"/>
          <w:szCs w:val="24"/>
          <w:lang w:val="ja-JP"/>
        </w:rPr>
        <w:t>23</w:t>
      </w:r>
      <w:r w:rsidRPr="008628BA">
        <w:rPr>
          <w:rFonts w:cs="ＭＳ 明朝" w:hint="eastAsia"/>
          <w:kern w:val="0"/>
          <w:szCs w:val="24"/>
          <w:lang w:val="ja-JP"/>
        </w:rPr>
        <w:t>区に通勤していた法人経営者又は個人事業主が提出する書類</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開業届出済証明書等</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個人事業等の納税証明書</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４</w:t>
      </w:r>
      <w:r w:rsidRPr="008628BA">
        <w:rPr>
          <w:rFonts w:cs="ＭＳ 明朝"/>
          <w:kern w:val="0"/>
          <w:szCs w:val="24"/>
          <w:lang w:val="ja-JP"/>
        </w:rPr>
        <w:t>)</w:t>
      </w:r>
      <w:r w:rsidRPr="008628BA">
        <w:rPr>
          <w:rFonts w:cs="ＭＳ 明朝" w:hint="eastAsia"/>
          <w:kern w:val="0"/>
          <w:szCs w:val="24"/>
          <w:lang w:val="ja-JP"/>
        </w:rPr>
        <w:t xml:space="preserve">　東京圏から東京</w:t>
      </w:r>
      <w:r w:rsidRPr="008628BA">
        <w:rPr>
          <w:rFonts w:cs="ＭＳ 明朝"/>
          <w:kern w:val="0"/>
          <w:szCs w:val="24"/>
          <w:lang w:val="ja-JP"/>
        </w:rPr>
        <w:t>23</w:t>
      </w:r>
      <w:r w:rsidRPr="008628BA">
        <w:rPr>
          <w:rFonts w:cs="ＭＳ 明朝" w:hint="eastAsia"/>
          <w:kern w:val="0"/>
          <w:szCs w:val="24"/>
          <w:lang w:val="ja-JP"/>
        </w:rPr>
        <w:t>区内の大学に通学し，東京</w:t>
      </w:r>
      <w:r w:rsidRPr="008628BA">
        <w:rPr>
          <w:rFonts w:cs="ＭＳ 明朝"/>
          <w:kern w:val="0"/>
          <w:szCs w:val="24"/>
          <w:lang w:val="ja-JP"/>
        </w:rPr>
        <w:t>23</w:t>
      </w:r>
      <w:r w:rsidRPr="008628BA">
        <w:rPr>
          <w:rFonts w:cs="ＭＳ 明朝" w:hint="eastAsia"/>
          <w:kern w:val="0"/>
          <w:szCs w:val="24"/>
          <w:lang w:val="ja-JP"/>
        </w:rPr>
        <w:t>区内の企業等へ就職した者のみ提出が必要な書類</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ア　卒業証明書等（在学期間や卒業校を確認できる書類）</w:t>
      </w:r>
    </w:p>
    <w:p w:rsidR="003F5666" w:rsidRPr="008628BA" w:rsidRDefault="003F5666" w:rsidP="003F5666">
      <w:pPr>
        <w:adjustRightInd w:val="0"/>
        <w:spacing w:line="487" w:lineRule="atLeast"/>
        <w:ind w:left="660" w:hanging="220"/>
        <w:rPr>
          <w:rFonts w:cs="ＭＳ 明朝"/>
          <w:kern w:val="0"/>
          <w:szCs w:val="24"/>
          <w:lang w:val="ja-JP"/>
        </w:rPr>
      </w:pPr>
      <w:r w:rsidRPr="008628BA">
        <w:rPr>
          <w:rFonts w:cs="ＭＳ 明朝" w:hint="eastAsia"/>
          <w:kern w:val="0"/>
          <w:szCs w:val="24"/>
          <w:lang w:val="ja-JP"/>
        </w:rPr>
        <w:t>イ　東京</w:t>
      </w:r>
      <w:r w:rsidRPr="008628BA">
        <w:rPr>
          <w:rFonts w:cs="ＭＳ 明朝"/>
          <w:kern w:val="0"/>
          <w:szCs w:val="24"/>
          <w:lang w:val="ja-JP"/>
        </w:rPr>
        <w:t>23</w:t>
      </w:r>
      <w:r w:rsidRPr="008628BA">
        <w:rPr>
          <w:rFonts w:cs="ＭＳ 明朝" w:hint="eastAsia"/>
          <w:kern w:val="0"/>
          <w:szCs w:val="24"/>
          <w:lang w:val="ja-JP"/>
        </w:rPr>
        <w:t>区内で就業していた企業等の就業証明書（移住元での在勤地，在勤期間及び雇用保険の被保険者であったことを確認できる書類）</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５</w:t>
      </w:r>
      <w:r w:rsidRPr="008628BA">
        <w:rPr>
          <w:rFonts w:cs="ＭＳ 明朝"/>
          <w:kern w:val="0"/>
          <w:szCs w:val="24"/>
          <w:lang w:val="ja-JP"/>
        </w:rPr>
        <w:t>)</w:t>
      </w:r>
      <w:r w:rsidRPr="008628BA">
        <w:rPr>
          <w:rFonts w:cs="ＭＳ 明朝" w:hint="eastAsia"/>
          <w:kern w:val="0"/>
          <w:szCs w:val="24"/>
          <w:lang w:val="ja-JP"/>
        </w:rPr>
        <w:t xml:space="preserve">　第３条第１項第１号に該当する申請者が提出する書類　就業先企業等の就業証明書（別記第３号様式）</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６</w:t>
      </w:r>
      <w:r w:rsidRPr="008628BA">
        <w:rPr>
          <w:rFonts w:cs="ＭＳ 明朝"/>
          <w:kern w:val="0"/>
          <w:szCs w:val="24"/>
          <w:lang w:val="ja-JP"/>
        </w:rPr>
        <w:t>)</w:t>
      </w:r>
      <w:r w:rsidRPr="008628BA">
        <w:rPr>
          <w:rFonts w:cs="ＭＳ 明朝" w:hint="eastAsia"/>
          <w:kern w:val="0"/>
          <w:szCs w:val="24"/>
          <w:lang w:val="ja-JP"/>
        </w:rPr>
        <w:t xml:space="preserve">　第３条第１項第３号に該当する申請者が提出する書類　起業支援金交付決定通知書</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７</w:t>
      </w:r>
      <w:r w:rsidRPr="008628BA">
        <w:rPr>
          <w:rFonts w:cs="ＭＳ 明朝"/>
          <w:kern w:val="0"/>
          <w:szCs w:val="24"/>
          <w:lang w:val="ja-JP"/>
        </w:rPr>
        <w:t>)</w:t>
      </w:r>
      <w:r w:rsidRPr="008628BA">
        <w:rPr>
          <w:rFonts w:cs="ＭＳ 明朝" w:hint="eastAsia"/>
          <w:kern w:val="0"/>
          <w:szCs w:val="24"/>
          <w:lang w:val="ja-JP"/>
        </w:rPr>
        <w:t xml:space="preserve">　第３条第２項に該当する申請者が提出する書類　当該申請者と同一の世帯に属する者全員の移住元の住民票の除票の写し</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（交付決定等）</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第６条</w:t>
      </w:r>
      <w:r w:rsidRPr="008628BA">
        <w:rPr>
          <w:rFonts w:cs="ＭＳ 明朝" w:hint="eastAsia"/>
          <w:kern w:val="0"/>
          <w:szCs w:val="24"/>
          <w:lang w:val="ja-JP"/>
        </w:rPr>
        <w:t xml:space="preserve">　市長は，前条の規定による申請があったときは，その内容を審査の上，移住支援金の交付の可否を決定し，速やかに交付（不交付）決定通知書（別記第４号様式）により，当該申請者に通知するものとする。</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（移住支援金の交付）</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第７条</w:t>
      </w:r>
      <w:r w:rsidRPr="008628BA">
        <w:rPr>
          <w:rFonts w:cs="ＭＳ 明朝" w:hint="eastAsia"/>
          <w:kern w:val="0"/>
          <w:szCs w:val="24"/>
          <w:lang w:val="ja-JP"/>
        </w:rPr>
        <w:t xml:space="preserve">　市長は，前条の規定により交付の決定を受けた者（以下「交付決定者」という。）に対しては，申請から３か月以内に移住支援金を交付するものとする。</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（報告及び立入調査）</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第８条</w:t>
      </w:r>
      <w:r w:rsidRPr="008628BA">
        <w:rPr>
          <w:rFonts w:cs="ＭＳ 明朝" w:hint="eastAsia"/>
          <w:kern w:val="0"/>
          <w:szCs w:val="24"/>
          <w:lang w:val="ja-JP"/>
        </w:rPr>
        <w:t xml:space="preserve">　市長は，ＵＩＪターンによる起業・就業者創出事業が適切に実施されたかどうかを確認するため，必要があると認めるときは，交付決定者に対し報告及び立入調査を求めることができる。</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（返還請求）</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第９条</w:t>
      </w:r>
      <w:r w:rsidRPr="008628BA">
        <w:rPr>
          <w:rFonts w:cs="ＭＳ 明朝" w:hint="eastAsia"/>
          <w:kern w:val="0"/>
          <w:szCs w:val="24"/>
          <w:lang w:val="ja-JP"/>
        </w:rPr>
        <w:t xml:space="preserve">　市長は，交付決定者が次の各号のいずれかに該当すると認めるときは，移住支援金の交付の決定を取り消し，又は既に交付した移住支援金の額について当該各号に定める額の返還を命ずることができる。ただし，雇用企業の倒産，災害，病気等のやむを得ない事情があると認めるときは，この限りではない。</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１</w:t>
      </w:r>
      <w:r w:rsidRPr="008628BA">
        <w:rPr>
          <w:rFonts w:cs="ＭＳ 明朝"/>
          <w:kern w:val="0"/>
          <w:szCs w:val="24"/>
          <w:lang w:val="ja-JP"/>
        </w:rPr>
        <w:t>)</w:t>
      </w:r>
      <w:r w:rsidRPr="008628BA">
        <w:rPr>
          <w:rFonts w:cs="ＭＳ 明朝" w:hint="eastAsia"/>
          <w:kern w:val="0"/>
          <w:szCs w:val="24"/>
          <w:lang w:val="ja-JP"/>
        </w:rPr>
        <w:t xml:space="preserve">　偽りその他不正の手段により移住支援金の交付を受けたとき　全額</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２</w:t>
      </w:r>
      <w:r w:rsidRPr="008628BA">
        <w:rPr>
          <w:rFonts w:cs="ＭＳ 明朝"/>
          <w:kern w:val="0"/>
          <w:szCs w:val="24"/>
          <w:lang w:val="ja-JP"/>
        </w:rPr>
        <w:t>)</w:t>
      </w:r>
      <w:r w:rsidRPr="008628BA">
        <w:rPr>
          <w:rFonts w:cs="ＭＳ 明朝" w:hint="eastAsia"/>
          <w:kern w:val="0"/>
          <w:szCs w:val="24"/>
          <w:lang w:val="ja-JP"/>
        </w:rPr>
        <w:t xml:space="preserve">　移住支援金の申請日から３年未満に転出をしたとき　全額</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３</w:t>
      </w:r>
      <w:r w:rsidRPr="008628BA">
        <w:rPr>
          <w:rFonts w:cs="ＭＳ 明朝"/>
          <w:kern w:val="0"/>
          <w:szCs w:val="24"/>
          <w:lang w:val="ja-JP"/>
        </w:rPr>
        <w:t>)</w:t>
      </w:r>
      <w:r w:rsidRPr="008628BA">
        <w:rPr>
          <w:rFonts w:cs="ＭＳ 明朝" w:hint="eastAsia"/>
          <w:kern w:val="0"/>
          <w:szCs w:val="24"/>
          <w:lang w:val="ja-JP"/>
        </w:rPr>
        <w:t xml:space="preserve">　移住支援金の申請日から１年以内に移住支援金の要件を満たす職を辞したとき　全額</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４</w:t>
      </w:r>
      <w:r w:rsidRPr="008628BA">
        <w:rPr>
          <w:rFonts w:cs="ＭＳ 明朝"/>
          <w:kern w:val="0"/>
          <w:szCs w:val="24"/>
          <w:lang w:val="ja-JP"/>
        </w:rPr>
        <w:t>)</w:t>
      </w:r>
      <w:r w:rsidRPr="008628BA">
        <w:rPr>
          <w:rFonts w:cs="ＭＳ 明朝" w:hint="eastAsia"/>
          <w:kern w:val="0"/>
          <w:szCs w:val="24"/>
          <w:lang w:val="ja-JP"/>
        </w:rPr>
        <w:t xml:space="preserve">　起業支援金の交付決定を取り消されたとき　全額</w:t>
      </w:r>
    </w:p>
    <w:p w:rsidR="003F5666" w:rsidRPr="008628BA" w:rsidRDefault="003F5666" w:rsidP="003F5666">
      <w:pPr>
        <w:adjustRightInd w:val="0"/>
        <w:spacing w:line="487" w:lineRule="atLeast"/>
        <w:ind w:left="440" w:hanging="220"/>
        <w:rPr>
          <w:rFonts w:cs="ＭＳ 明朝"/>
          <w:kern w:val="0"/>
          <w:szCs w:val="24"/>
          <w:lang w:val="ja-JP"/>
        </w:rPr>
      </w:pPr>
      <w:r w:rsidRPr="008628BA">
        <w:rPr>
          <w:rFonts w:cs="ＭＳ 明朝"/>
          <w:kern w:val="0"/>
          <w:szCs w:val="24"/>
          <w:lang w:val="ja-JP"/>
        </w:rPr>
        <w:t>(</w:t>
      </w:r>
      <w:r w:rsidRPr="008628BA">
        <w:rPr>
          <w:rFonts w:cs="ＭＳ 明朝" w:hint="eastAsia"/>
          <w:kern w:val="0"/>
          <w:szCs w:val="24"/>
          <w:lang w:val="ja-JP"/>
        </w:rPr>
        <w:t>５</w:t>
      </w:r>
      <w:r w:rsidRPr="008628BA">
        <w:rPr>
          <w:rFonts w:cs="ＭＳ 明朝"/>
          <w:kern w:val="0"/>
          <w:szCs w:val="24"/>
          <w:lang w:val="ja-JP"/>
        </w:rPr>
        <w:t>)</w:t>
      </w:r>
      <w:r w:rsidRPr="008628BA">
        <w:rPr>
          <w:rFonts w:cs="ＭＳ 明朝" w:hint="eastAsia"/>
          <w:kern w:val="0"/>
          <w:szCs w:val="24"/>
          <w:lang w:val="ja-JP"/>
        </w:rPr>
        <w:t xml:space="preserve">　移住支援金の申請日から３年以上５年以内に転出をしたとき　半額</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（委任）</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ascii="ＭＳ ゴシック" w:eastAsia="ＭＳ ゴシック" w:cs="ＭＳ ゴシック" w:hint="eastAsia"/>
          <w:kern w:val="0"/>
          <w:szCs w:val="24"/>
          <w:lang w:val="ja-JP"/>
        </w:rPr>
        <w:t>第</w:t>
      </w:r>
      <w:r w:rsidRPr="008628BA">
        <w:rPr>
          <w:rFonts w:ascii="ＭＳ ゴシック" w:eastAsia="ＭＳ ゴシック" w:cs="ＭＳ ゴシック"/>
          <w:kern w:val="0"/>
          <w:szCs w:val="24"/>
          <w:lang w:val="ja-JP"/>
        </w:rPr>
        <w:t>10</w:t>
      </w:r>
      <w:r w:rsidRPr="008628BA">
        <w:rPr>
          <w:rFonts w:ascii="ＭＳ ゴシック" w:eastAsia="ＭＳ ゴシック" w:cs="ＭＳ ゴシック" w:hint="eastAsia"/>
          <w:kern w:val="0"/>
          <w:szCs w:val="24"/>
          <w:lang w:val="ja-JP"/>
        </w:rPr>
        <w:t>条</w:t>
      </w:r>
      <w:r w:rsidRPr="008628BA">
        <w:rPr>
          <w:rFonts w:cs="ＭＳ 明朝" w:hint="eastAsia"/>
          <w:kern w:val="0"/>
          <w:szCs w:val="24"/>
          <w:lang w:val="ja-JP"/>
        </w:rPr>
        <w:t xml:space="preserve">　この要綱に定めるもののほか，必要な事項は，市長が別に定める。</w:t>
      </w:r>
    </w:p>
    <w:p w:rsidR="003F5666" w:rsidRPr="008628BA" w:rsidRDefault="003F5666" w:rsidP="003F5666">
      <w:pPr>
        <w:adjustRightInd w:val="0"/>
        <w:spacing w:line="487" w:lineRule="atLeast"/>
        <w:ind w:left="660"/>
        <w:rPr>
          <w:rFonts w:cs="ＭＳ 明朝"/>
          <w:kern w:val="0"/>
          <w:szCs w:val="24"/>
          <w:lang w:val="ja-JP"/>
        </w:rPr>
      </w:pPr>
      <w:r w:rsidRPr="008628BA">
        <w:rPr>
          <w:rFonts w:ascii="ＭＳ ゴシック" w:eastAsia="ＭＳ ゴシック" w:cs="ＭＳ ゴシック" w:hint="eastAsia"/>
          <w:kern w:val="0"/>
          <w:szCs w:val="24"/>
          <w:lang w:val="ja-JP"/>
        </w:rPr>
        <w:t>附　則</w:t>
      </w:r>
    </w:p>
    <w:p w:rsidR="003F5666" w:rsidRPr="008628BA" w:rsidRDefault="003F5666" w:rsidP="003F5666">
      <w:pPr>
        <w:adjustRightInd w:val="0"/>
        <w:spacing w:line="487" w:lineRule="atLeast"/>
        <w:ind w:firstLine="220"/>
        <w:rPr>
          <w:rFonts w:cs="ＭＳ 明朝"/>
          <w:kern w:val="0"/>
          <w:szCs w:val="24"/>
          <w:lang w:val="ja-JP"/>
        </w:rPr>
      </w:pPr>
      <w:r w:rsidRPr="008628BA">
        <w:rPr>
          <w:rFonts w:cs="ＭＳ 明朝" w:hint="eastAsia"/>
          <w:kern w:val="0"/>
          <w:szCs w:val="24"/>
          <w:lang w:val="ja-JP"/>
        </w:rPr>
        <w:t>この告示は，公示の日から施行する。</w:t>
      </w:r>
    </w:p>
    <w:p w:rsidR="003F5666" w:rsidRPr="008628BA" w:rsidRDefault="003F5666" w:rsidP="003F5666">
      <w:pPr>
        <w:adjustRightInd w:val="0"/>
        <w:spacing w:line="487" w:lineRule="atLeast"/>
        <w:ind w:left="1540" w:hanging="880"/>
        <w:rPr>
          <w:rFonts w:cs="ＭＳ 明朝"/>
          <w:kern w:val="0"/>
          <w:szCs w:val="24"/>
          <w:lang w:val="ja-JP"/>
        </w:rPr>
      </w:pPr>
      <w:r w:rsidRPr="008628BA">
        <w:rPr>
          <w:rFonts w:ascii="ＭＳ ゴシック" w:eastAsia="ＭＳ ゴシック" w:cs="ＭＳ ゴシック" w:hint="eastAsia"/>
          <w:kern w:val="0"/>
          <w:szCs w:val="24"/>
          <w:lang w:val="ja-JP"/>
        </w:rPr>
        <w:t>附　則</w:t>
      </w:r>
      <w:r w:rsidRPr="008628BA">
        <w:rPr>
          <w:rFonts w:cs="ＭＳ 明朝" w:hint="eastAsia"/>
          <w:kern w:val="0"/>
          <w:szCs w:val="24"/>
          <w:lang w:val="ja-JP"/>
        </w:rPr>
        <w:t>（令和２年３月</w:t>
      </w:r>
      <w:r w:rsidRPr="008628BA">
        <w:rPr>
          <w:rFonts w:cs="ＭＳ 明朝"/>
          <w:kern w:val="0"/>
          <w:szCs w:val="24"/>
          <w:lang w:val="ja-JP"/>
        </w:rPr>
        <w:t>30</w:t>
      </w:r>
      <w:r w:rsidRPr="008628BA">
        <w:rPr>
          <w:rFonts w:cs="ＭＳ 明朝" w:hint="eastAsia"/>
          <w:kern w:val="0"/>
          <w:szCs w:val="24"/>
          <w:lang w:val="ja-JP"/>
        </w:rPr>
        <w:t>日告示第</w:t>
      </w:r>
      <w:r w:rsidRPr="008628BA">
        <w:rPr>
          <w:rFonts w:cs="ＭＳ 明朝"/>
          <w:kern w:val="0"/>
          <w:szCs w:val="24"/>
          <w:lang w:val="ja-JP"/>
        </w:rPr>
        <w:t>21</w:t>
      </w:r>
      <w:r w:rsidRPr="008628BA">
        <w:rPr>
          <w:rFonts w:cs="ＭＳ 明朝" w:hint="eastAsia"/>
          <w:kern w:val="0"/>
          <w:szCs w:val="24"/>
          <w:lang w:val="ja-JP"/>
        </w:rPr>
        <w:t>号）</w:t>
      </w:r>
    </w:p>
    <w:p w:rsidR="003F5666" w:rsidRPr="008628BA" w:rsidRDefault="003F5666" w:rsidP="003F5666">
      <w:pPr>
        <w:adjustRightInd w:val="0"/>
        <w:spacing w:line="487" w:lineRule="atLeast"/>
        <w:ind w:firstLine="220"/>
        <w:rPr>
          <w:rFonts w:cs="ＭＳ 明朝"/>
          <w:kern w:val="0"/>
          <w:szCs w:val="24"/>
          <w:lang w:val="ja-JP"/>
        </w:rPr>
      </w:pPr>
      <w:r w:rsidRPr="008628BA">
        <w:rPr>
          <w:rFonts w:cs="ＭＳ 明朝" w:hint="eastAsia"/>
          <w:kern w:val="0"/>
          <w:szCs w:val="24"/>
          <w:lang w:val="ja-JP"/>
        </w:rPr>
        <w:t>この告示は，公示の日から施行する。</w:t>
      </w:r>
    </w:p>
    <w:p w:rsidR="003F5666" w:rsidRPr="008628BA" w:rsidRDefault="003F5666" w:rsidP="003F5666">
      <w:pPr>
        <w:adjustRightInd w:val="0"/>
        <w:spacing w:line="487" w:lineRule="atLeast"/>
        <w:ind w:left="1540" w:hanging="880"/>
        <w:rPr>
          <w:rFonts w:cs="ＭＳ 明朝"/>
          <w:kern w:val="0"/>
          <w:szCs w:val="24"/>
          <w:lang w:val="ja-JP"/>
        </w:rPr>
      </w:pPr>
      <w:r w:rsidRPr="008628BA">
        <w:rPr>
          <w:rFonts w:ascii="ＭＳ ゴシック" w:eastAsia="ＭＳ ゴシック" w:cs="ＭＳ ゴシック" w:hint="eastAsia"/>
          <w:kern w:val="0"/>
          <w:szCs w:val="24"/>
          <w:lang w:val="ja-JP"/>
        </w:rPr>
        <w:t>附　則</w:t>
      </w:r>
      <w:r w:rsidRPr="008628BA">
        <w:rPr>
          <w:rFonts w:cs="ＭＳ 明朝" w:hint="eastAsia"/>
          <w:kern w:val="0"/>
          <w:szCs w:val="24"/>
          <w:lang w:val="ja-JP"/>
        </w:rPr>
        <w:t>（令和４年１月</w:t>
      </w:r>
      <w:r w:rsidRPr="008628BA">
        <w:rPr>
          <w:rFonts w:cs="ＭＳ 明朝"/>
          <w:kern w:val="0"/>
          <w:szCs w:val="24"/>
          <w:lang w:val="ja-JP"/>
        </w:rPr>
        <w:t>19</w:t>
      </w:r>
      <w:r w:rsidRPr="008628BA">
        <w:rPr>
          <w:rFonts w:cs="ＭＳ 明朝" w:hint="eastAsia"/>
          <w:kern w:val="0"/>
          <w:szCs w:val="24"/>
          <w:lang w:val="ja-JP"/>
        </w:rPr>
        <w:t>日告示第３号）</w:t>
      </w:r>
    </w:p>
    <w:p w:rsidR="003F5666" w:rsidRPr="008628BA" w:rsidRDefault="003F5666" w:rsidP="003F5666">
      <w:pPr>
        <w:adjustRightInd w:val="0"/>
        <w:spacing w:line="487" w:lineRule="atLeast"/>
        <w:ind w:firstLine="220"/>
        <w:rPr>
          <w:rFonts w:cs="ＭＳ 明朝"/>
          <w:kern w:val="0"/>
          <w:szCs w:val="24"/>
          <w:lang w:val="ja-JP"/>
        </w:rPr>
      </w:pPr>
      <w:r w:rsidRPr="008628BA">
        <w:rPr>
          <w:rFonts w:cs="ＭＳ 明朝" w:hint="eastAsia"/>
          <w:kern w:val="0"/>
          <w:szCs w:val="24"/>
          <w:lang w:val="ja-JP"/>
        </w:rPr>
        <w:t>この告示は，公示の日から施行し，改正後の館山市ＵＩＪターンによる起業・就業者創出事業移住支援金交付要綱の規定は，令和３年</w:t>
      </w:r>
      <w:r w:rsidRPr="008628BA">
        <w:rPr>
          <w:rFonts w:cs="ＭＳ 明朝"/>
          <w:kern w:val="0"/>
          <w:szCs w:val="24"/>
          <w:lang w:val="ja-JP"/>
        </w:rPr>
        <w:t>11</w:t>
      </w:r>
      <w:r w:rsidRPr="008628BA">
        <w:rPr>
          <w:rFonts w:cs="ＭＳ 明朝" w:hint="eastAsia"/>
          <w:kern w:val="0"/>
          <w:szCs w:val="24"/>
          <w:lang w:val="ja-JP"/>
        </w:rPr>
        <w:t>月１日から適用する。</w:t>
      </w:r>
    </w:p>
    <w:p w:rsidR="003F5666" w:rsidRPr="008628BA" w:rsidRDefault="003F5666" w:rsidP="003F5666">
      <w:pPr>
        <w:adjustRightInd w:val="0"/>
        <w:spacing w:line="487" w:lineRule="atLeast"/>
        <w:ind w:left="1540" w:hanging="880"/>
        <w:rPr>
          <w:rFonts w:cs="ＭＳ 明朝"/>
          <w:kern w:val="0"/>
          <w:szCs w:val="24"/>
          <w:lang w:val="ja-JP"/>
        </w:rPr>
      </w:pPr>
      <w:r w:rsidRPr="008628BA">
        <w:rPr>
          <w:rFonts w:ascii="ＭＳ ゴシック" w:eastAsia="ＭＳ ゴシック" w:cs="ＭＳ ゴシック" w:hint="eastAsia"/>
          <w:kern w:val="0"/>
          <w:szCs w:val="24"/>
          <w:lang w:val="ja-JP"/>
        </w:rPr>
        <w:t>附　則</w:t>
      </w:r>
      <w:r w:rsidRPr="008628BA">
        <w:rPr>
          <w:rFonts w:cs="ＭＳ 明朝" w:hint="eastAsia"/>
          <w:kern w:val="0"/>
          <w:szCs w:val="24"/>
          <w:lang w:val="ja-JP"/>
        </w:rPr>
        <w:t>（令和４年３月</w:t>
      </w:r>
      <w:r w:rsidRPr="008628BA">
        <w:rPr>
          <w:rFonts w:cs="ＭＳ 明朝"/>
          <w:kern w:val="0"/>
          <w:szCs w:val="24"/>
          <w:lang w:val="ja-JP"/>
        </w:rPr>
        <w:t>15</w:t>
      </w:r>
      <w:r w:rsidRPr="008628BA">
        <w:rPr>
          <w:rFonts w:cs="ＭＳ 明朝" w:hint="eastAsia"/>
          <w:kern w:val="0"/>
          <w:szCs w:val="24"/>
          <w:lang w:val="ja-JP"/>
        </w:rPr>
        <w:t>日告示第</w:t>
      </w:r>
      <w:r w:rsidRPr="008628BA">
        <w:rPr>
          <w:rFonts w:cs="ＭＳ 明朝"/>
          <w:kern w:val="0"/>
          <w:szCs w:val="24"/>
          <w:lang w:val="ja-JP"/>
        </w:rPr>
        <w:t>29</w:t>
      </w:r>
      <w:r w:rsidRPr="008628BA">
        <w:rPr>
          <w:rFonts w:cs="ＭＳ 明朝" w:hint="eastAsia"/>
          <w:kern w:val="0"/>
          <w:szCs w:val="24"/>
          <w:lang w:val="ja-JP"/>
        </w:rPr>
        <w:t>号）</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（施行期日）</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cs="ＭＳ 明朝" w:hint="eastAsia"/>
          <w:kern w:val="0"/>
          <w:szCs w:val="24"/>
          <w:lang w:val="ja-JP"/>
        </w:rPr>
        <w:t>１　この告示は，令和４年４月１日から施行する。</w:t>
      </w:r>
    </w:p>
    <w:p w:rsidR="003F5666" w:rsidRPr="008628BA" w:rsidRDefault="003F5666" w:rsidP="003F5666">
      <w:pPr>
        <w:adjustRightInd w:val="0"/>
        <w:spacing w:line="487" w:lineRule="atLeast"/>
        <w:ind w:left="220"/>
        <w:rPr>
          <w:rFonts w:cs="ＭＳ 明朝"/>
          <w:kern w:val="0"/>
          <w:szCs w:val="24"/>
          <w:lang w:val="ja-JP"/>
        </w:rPr>
      </w:pPr>
      <w:r w:rsidRPr="008628BA">
        <w:rPr>
          <w:rFonts w:cs="ＭＳ 明朝" w:hint="eastAsia"/>
          <w:kern w:val="0"/>
          <w:szCs w:val="24"/>
          <w:lang w:val="ja-JP"/>
        </w:rPr>
        <w:t>（経過措置）</w:t>
      </w:r>
    </w:p>
    <w:p w:rsidR="003F5666" w:rsidRPr="008628BA" w:rsidRDefault="003F5666" w:rsidP="003F5666">
      <w:pPr>
        <w:adjustRightInd w:val="0"/>
        <w:spacing w:line="487" w:lineRule="atLeast"/>
        <w:ind w:left="220" w:hanging="220"/>
        <w:rPr>
          <w:rFonts w:cs="ＭＳ 明朝"/>
          <w:kern w:val="0"/>
          <w:szCs w:val="24"/>
          <w:lang w:val="ja-JP"/>
        </w:rPr>
      </w:pPr>
      <w:r w:rsidRPr="008628BA">
        <w:rPr>
          <w:rFonts w:cs="ＭＳ 明朝" w:hint="eastAsia"/>
          <w:kern w:val="0"/>
          <w:szCs w:val="24"/>
          <w:lang w:val="ja-JP"/>
        </w:rPr>
        <w:t>２　この告示の施行の日前に館山市に転入した者については，改正後の館山市ＵＩＪターンによる起業・就業者創出事業移住支援金交付要綱の規定にかかわらず，なお従前の例による。</w:t>
      </w:r>
    </w:p>
    <w:p w:rsidR="003F5666" w:rsidRPr="008628BA" w:rsidRDefault="003F5666" w:rsidP="003F5666">
      <w:pPr>
        <w:adjustRightInd w:val="0"/>
        <w:spacing w:line="487" w:lineRule="atLeast"/>
        <w:ind w:left="1540" w:hanging="880"/>
        <w:rPr>
          <w:rFonts w:cs="ＭＳ 明朝"/>
          <w:kern w:val="0"/>
          <w:szCs w:val="24"/>
          <w:lang w:val="ja-JP"/>
        </w:rPr>
      </w:pPr>
      <w:r w:rsidRPr="008628BA">
        <w:rPr>
          <w:rFonts w:ascii="ＭＳ ゴシック" w:eastAsia="ＭＳ ゴシック" w:cs="ＭＳ ゴシック" w:hint="eastAsia"/>
          <w:kern w:val="0"/>
          <w:szCs w:val="24"/>
          <w:lang w:val="ja-JP"/>
        </w:rPr>
        <w:t>附　則</w:t>
      </w:r>
      <w:r w:rsidRPr="008628BA">
        <w:rPr>
          <w:rFonts w:cs="ＭＳ 明朝" w:hint="eastAsia"/>
          <w:kern w:val="0"/>
          <w:szCs w:val="24"/>
          <w:lang w:val="ja-JP"/>
        </w:rPr>
        <w:t>（令和４年５月９日告示第</w:t>
      </w:r>
      <w:r w:rsidRPr="008628BA">
        <w:rPr>
          <w:rFonts w:cs="ＭＳ 明朝"/>
          <w:kern w:val="0"/>
          <w:szCs w:val="24"/>
          <w:lang w:val="ja-JP"/>
        </w:rPr>
        <w:t>94</w:t>
      </w:r>
      <w:r w:rsidRPr="008628BA">
        <w:rPr>
          <w:rFonts w:cs="ＭＳ 明朝" w:hint="eastAsia"/>
          <w:kern w:val="0"/>
          <w:szCs w:val="24"/>
          <w:lang w:val="ja-JP"/>
        </w:rPr>
        <w:t>号）</w:t>
      </w:r>
    </w:p>
    <w:p w:rsidR="003F5666" w:rsidRPr="008628BA" w:rsidRDefault="003F5666" w:rsidP="003F5666">
      <w:pPr>
        <w:adjustRightInd w:val="0"/>
        <w:spacing w:line="487" w:lineRule="atLeast"/>
        <w:ind w:firstLine="220"/>
        <w:rPr>
          <w:rFonts w:cs="ＭＳ 明朝"/>
          <w:kern w:val="0"/>
          <w:szCs w:val="24"/>
          <w:lang w:val="ja-JP"/>
        </w:rPr>
      </w:pPr>
      <w:r w:rsidRPr="008628BA">
        <w:rPr>
          <w:rFonts w:cs="ＭＳ 明朝" w:hint="eastAsia"/>
          <w:kern w:val="0"/>
          <w:szCs w:val="24"/>
          <w:lang w:val="ja-JP"/>
        </w:rPr>
        <w:t>この告示は，公示の日から施行し，改正後の館山市ＵＩＪターンによる起業・就業者創出事業移住支援金交付要綱の規定は，令和４年４月１日から適用する。</w:t>
      </w:r>
    </w:p>
    <w:p w:rsidR="006D6655" w:rsidRPr="008628BA" w:rsidRDefault="006D6655" w:rsidP="006D6655">
      <w:pPr>
        <w:pStyle w:val="aa"/>
        <w:adjustRightInd w:val="0"/>
        <w:spacing w:line="433" w:lineRule="exact"/>
        <w:ind w:firstLineChars="300" w:firstLine="720"/>
        <w:rPr>
          <w:kern w:val="0"/>
          <w:szCs w:val="24"/>
        </w:rPr>
      </w:pPr>
      <w:r w:rsidRPr="008628BA">
        <w:rPr>
          <w:rFonts w:hint="eastAsia"/>
          <w:kern w:val="0"/>
          <w:szCs w:val="24"/>
        </w:rPr>
        <w:t>附　則</w:t>
      </w:r>
    </w:p>
    <w:p w:rsidR="006D6655" w:rsidRPr="008628BA" w:rsidRDefault="006D6655" w:rsidP="006D6655">
      <w:pPr>
        <w:pStyle w:val="aa"/>
        <w:adjustRightInd w:val="0"/>
        <w:spacing w:line="433" w:lineRule="exact"/>
        <w:ind w:firstLineChars="0" w:firstLine="0"/>
        <w:rPr>
          <w:kern w:val="0"/>
          <w:szCs w:val="24"/>
        </w:rPr>
      </w:pPr>
      <w:r w:rsidRPr="008628BA">
        <w:rPr>
          <w:rFonts w:hint="eastAsia"/>
          <w:kern w:val="0"/>
          <w:szCs w:val="24"/>
        </w:rPr>
        <w:t xml:space="preserve">　（施行期日）</w:t>
      </w:r>
    </w:p>
    <w:p w:rsidR="006D6655" w:rsidRPr="008628BA" w:rsidRDefault="006D6655" w:rsidP="006D6655">
      <w:pPr>
        <w:pStyle w:val="aa"/>
        <w:adjustRightInd w:val="0"/>
        <w:spacing w:line="433" w:lineRule="exact"/>
        <w:ind w:firstLineChars="0" w:firstLine="0"/>
        <w:rPr>
          <w:kern w:val="0"/>
          <w:szCs w:val="24"/>
        </w:rPr>
      </w:pPr>
      <w:r w:rsidRPr="008628BA">
        <w:rPr>
          <w:rFonts w:hint="eastAsia"/>
          <w:kern w:val="0"/>
          <w:szCs w:val="24"/>
        </w:rPr>
        <w:t>１　この告示は，令和５年４月１日から施行する。</w:t>
      </w:r>
    </w:p>
    <w:p w:rsidR="006D6655" w:rsidRPr="008628BA" w:rsidRDefault="006D6655" w:rsidP="006D6655">
      <w:pPr>
        <w:pStyle w:val="aa"/>
        <w:adjustRightInd w:val="0"/>
        <w:spacing w:line="433" w:lineRule="exact"/>
        <w:ind w:firstLineChars="0" w:firstLine="0"/>
        <w:rPr>
          <w:kern w:val="0"/>
          <w:szCs w:val="24"/>
        </w:rPr>
      </w:pPr>
      <w:r w:rsidRPr="008628BA">
        <w:rPr>
          <w:rFonts w:hint="eastAsia"/>
          <w:kern w:val="0"/>
          <w:szCs w:val="24"/>
        </w:rPr>
        <w:t xml:space="preserve">　（経過措置）</w:t>
      </w:r>
      <w:r w:rsidR="003B06BB" w:rsidRPr="008628BA">
        <w:rPr>
          <w:rFonts w:hint="eastAsia"/>
          <w:kern w:val="0"/>
          <w:szCs w:val="24"/>
        </w:rPr>
        <w:t>（令和５年３月２８日告示第２７号）</w:t>
      </w:r>
    </w:p>
    <w:p w:rsidR="006D6655" w:rsidRPr="008628BA" w:rsidRDefault="006D6655" w:rsidP="006D6655">
      <w:pPr>
        <w:pStyle w:val="aa"/>
        <w:adjustRightInd w:val="0"/>
        <w:spacing w:line="433" w:lineRule="exact"/>
        <w:ind w:left="240" w:hangingChars="100" w:hanging="240"/>
        <w:rPr>
          <w:kern w:val="0"/>
          <w:szCs w:val="24"/>
        </w:rPr>
      </w:pPr>
      <w:r w:rsidRPr="008628BA">
        <w:rPr>
          <w:rFonts w:hint="eastAsia"/>
          <w:kern w:val="0"/>
          <w:szCs w:val="24"/>
        </w:rPr>
        <w:t>２　この告示の施行の日前に館山市に転入した者については，改正後の第４条第２項の規定にかかわらず，なお従前の例による。この場合において，改正前の第４条第２項中「申請日」とあるのは，「転入した日」と読み替えるものとする。</w:t>
      </w:r>
    </w:p>
    <w:p w:rsidR="00C427B1" w:rsidRPr="006D6655" w:rsidRDefault="00C427B1" w:rsidP="006D6655">
      <w:pPr>
        <w:adjustRightInd w:val="0"/>
        <w:spacing w:line="433" w:lineRule="exact"/>
        <w:ind w:left="720" w:hangingChars="300" w:hanging="720"/>
        <w:jc w:val="left"/>
        <w:rPr>
          <w:color w:val="FF0000"/>
          <w:kern w:val="0"/>
          <w:szCs w:val="24"/>
        </w:rPr>
      </w:pPr>
    </w:p>
    <w:sectPr w:rsidR="00C427B1" w:rsidRPr="006D66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B3" w:rsidRDefault="00A41BB3" w:rsidP="00A41BB3">
      <w:pPr>
        <w:spacing w:line="240" w:lineRule="auto"/>
      </w:pPr>
      <w:r>
        <w:separator/>
      </w:r>
    </w:p>
  </w:endnote>
  <w:endnote w:type="continuationSeparator" w:id="0">
    <w:p w:rsidR="00A41BB3" w:rsidRDefault="00A41BB3" w:rsidP="00A41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B3" w:rsidRDefault="00A41BB3" w:rsidP="00A41BB3">
      <w:pPr>
        <w:spacing w:line="240" w:lineRule="auto"/>
      </w:pPr>
      <w:r>
        <w:separator/>
      </w:r>
    </w:p>
  </w:footnote>
  <w:footnote w:type="continuationSeparator" w:id="0">
    <w:p w:rsidR="00A41BB3" w:rsidRDefault="00A41BB3" w:rsidP="00A41B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5B5"/>
    <w:rsid w:val="000705B5"/>
    <w:rsid w:val="00096B54"/>
    <w:rsid w:val="0011103D"/>
    <w:rsid w:val="00266D78"/>
    <w:rsid w:val="003A3534"/>
    <w:rsid w:val="003B06BB"/>
    <w:rsid w:val="003F5666"/>
    <w:rsid w:val="00507796"/>
    <w:rsid w:val="006B1CA9"/>
    <w:rsid w:val="006D6655"/>
    <w:rsid w:val="00781F99"/>
    <w:rsid w:val="008628BA"/>
    <w:rsid w:val="008B4049"/>
    <w:rsid w:val="008F3550"/>
    <w:rsid w:val="00974701"/>
    <w:rsid w:val="009A3B9C"/>
    <w:rsid w:val="00A41BB3"/>
    <w:rsid w:val="00AD59A7"/>
    <w:rsid w:val="00BB33A0"/>
    <w:rsid w:val="00C427B1"/>
    <w:rsid w:val="00E0579F"/>
    <w:rsid w:val="00EA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7FC32C"/>
  <w15:docId w15:val="{A566047A-4484-4B80-9F39-44849A2A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5B5"/>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BB3"/>
    <w:pPr>
      <w:tabs>
        <w:tab w:val="center" w:pos="4252"/>
        <w:tab w:val="right" w:pos="8504"/>
      </w:tabs>
      <w:snapToGrid w:val="0"/>
    </w:pPr>
  </w:style>
  <w:style w:type="character" w:customStyle="1" w:styleId="a4">
    <w:name w:val="ヘッダー (文字)"/>
    <w:basedOn w:val="a0"/>
    <w:link w:val="a3"/>
    <w:uiPriority w:val="99"/>
    <w:rsid w:val="00A41BB3"/>
    <w:rPr>
      <w:rFonts w:ascii="ＭＳ 明朝" w:eastAsia="ＭＳ 明朝" w:hAnsi="Century" w:cs="Times New Roman"/>
      <w:sz w:val="24"/>
      <w:szCs w:val="20"/>
    </w:rPr>
  </w:style>
  <w:style w:type="paragraph" w:styleId="a5">
    <w:name w:val="footer"/>
    <w:basedOn w:val="a"/>
    <w:link w:val="a6"/>
    <w:uiPriority w:val="99"/>
    <w:unhideWhenUsed/>
    <w:rsid w:val="00A41BB3"/>
    <w:pPr>
      <w:tabs>
        <w:tab w:val="center" w:pos="4252"/>
        <w:tab w:val="right" w:pos="8504"/>
      </w:tabs>
      <w:snapToGrid w:val="0"/>
    </w:pPr>
  </w:style>
  <w:style w:type="character" w:customStyle="1" w:styleId="a6">
    <w:name w:val="フッター (文字)"/>
    <w:basedOn w:val="a0"/>
    <w:link w:val="a5"/>
    <w:uiPriority w:val="99"/>
    <w:rsid w:val="00A41BB3"/>
    <w:rPr>
      <w:rFonts w:ascii="ＭＳ 明朝" w:eastAsia="ＭＳ 明朝" w:hAnsi="Century" w:cs="Times New Roman"/>
      <w:sz w:val="24"/>
      <w:szCs w:val="20"/>
    </w:rPr>
  </w:style>
  <w:style w:type="paragraph" w:styleId="a7">
    <w:name w:val="List Paragraph"/>
    <w:basedOn w:val="a"/>
    <w:uiPriority w:val="34"/>
    <w:qFormat/>
    <w:rsid w:val="00A41BB3"/>
    <w:pPr>
      <w:ind w:leftChars="400" w:left="840"/>
    </w:pPr>
  </w:style>
  <w:style w:type="paragraph" w:styleId="a8">
    <w:name w:val="Balloon Text"/>
    <w:basedOn w:val="a"/>
    <w:link w:val="a9"/>
    <w:uiPriority w:val="99"/>
    <w:semiHidden/>
    <w:unhideWhenUsed/>
    <w:rsid w:val="00BB33A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3A0"/>
    <w:rPr>
      <w:rFonts w:asciiTheme="majorHAnsi" w:eastAsiaTheme="majorEastAsia" w:hAnsiTheme="majorHAnsi" w:cstheme="majorBidi"/>
      <w:sz w:val="18"/>
      <w:szCs w:val="18"/>
    </w:rPr>
  </w:style>
  <w:style w:type="paragraph" w:styleId="aa">
    <w:name w:val="Body Text Indent"/>
    <w:basedOn w:val="a"/>
    <w:link w:val="ab"/>
    <w:rsid w:val="006D6655"/>
    <w:pPr>
      <w:ind w:firstLineChars="100" w:firstLine="280"/>
    </w:pPr>
  </w:style>
  <w:style w:type="character" w:customStyle="1" w:styleId="ab">
    <w:name w:val="本文インデント (文字)"/>
    <w:basedOn w:val="a0"/>
    <w:link w:val="aa"/>
    <w:rsid w:val="006D6655"/>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8</Pages>
  <Words>769</Words>
  <Characters>4387</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