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7D2" w:rsidRDefault="007857D2" w:rsidP="007857D2">
      <w:pPr>
        <w:spacing w:line="360" w:lineRule="exact"/>
        <w:jc w:val="left"/>
        <w:rPr>
          <w:sz w:val="24"/>
          <w:szCs w:val="24"/>
        </w:rPr>
      </w:pPr>
      <w:r w:rsidRPr="00EB50E2">
        <w:rPr>
          <w:rFonts w:cs="Times New Roman" w:hint="eastAsia"/>
          <w:sz w:val="22"/>
        </w:rPr>
        <w:t>別記</w:t>
      </w:r>
      <w:r>
        <w:rPr>
          <w:rFonts w:cs="Times New Roman" w:hint="eastAsia"/>
          <w:sz w:val="22"/>
        </w:rPr>
        <w:t>第2</w:t>
      </w:r>
      <w:bookmarkStart w:id="0" w:name="_GoBack"/>
      <w:bookmarkEnd w:id="0"/>
      <w:r w:rsidRPr="00EB50E2">
        <w:rPr>
          <w:rFonts w:cs="Times New Roman" w:hint="eastAsia"/>
          <w:sz w:val="22"/>
        </w:rPr>
        <w:t>号様式（第１０条関係）</w:t>
      </w:r>
    </w:p>
    <w:p w:rsidR="00793C3C" w:rsidRPr="00925056" w:rsidRDefault="006708E8" w:rsidP="007857D2">
      <w:pPr>
        <w:spacing w:line="360" w:lineRule="exact"/>
        <w:jc w:val="right"/>
        <w:rPr>
          <w:sz w:val="24"/>
          <w:szCs w:val="24"/>
        </w:rPr>
      </w:pPr>
      <w:r w:rsidRPr="00925056">
        <w:rPr>
          <w:rFonts w:hint="eastAsia"/>
          <w:sz w:val="24"/>
          <w:szCs w:val="24"/>
        </w:rPr>
        <w:t>年</w:t>
      </w:r>
      <w:r w:rsidR="00925056">
        <w:rPr>
          <w:rFonts w:hint="eastAsia"/>
          <w:sz w:val="24"/>
          <w:szCs w:val="24"/>
        </w:rPr>
        <w:t xml:space="preserve">　　</w:t>
      </w:r>
      <w:r w:rsidRPr="00925056">
        <w:rPr>
          <w:rFonts w:hint="eastAsia"/>
          <w:sz w:val="24"/>
          <w:szCs w:val="24"/>
        </w:rPr>
        <w:t>月</w:t>
      </w:r>
      <w:r w:rsidR="00925056">
        <w:rPr>
          <w:rFonts w:hint="eastAsia"/>
          <w:sz w:val="24"/>
          <w:szCs w:val="24"/>
        </w:rPr>
        <w:t xml:space="preserve">　　</w:t>
      </w:r>
      <w:r w:rsidRPr="00925056">
        <w:rPr>
          <w:rFonts w:hint="eastAsia"/>
          <w:sz w:val="24"/>
          <w:szCs w:val="24"/>
        </w:rPr>
        <w:t>日</w:t>
      </w:r>
      <w:r w:rsidR="00973360">
        <w:rPr>
          <w:rFonts w:hint="eastAsia"/>
          <w:sz w:val="24"/>
          <w:szCs w:val="24"/>
        </w:rPr>
        <w:t xml:space="preserve">　　</w:t>
      </w:r>
    </w:p>
    <w:p w:rsidR="006708E8" w:rsidRPr="00925056" w:rsidRDefault="006708E8" w:rsidP="006708E8">
      <w:pPr>
        <w:spacing w:line="360" w:lineRule="exact"/>
        <w:rPr>
          <w:sz w:val="24"/>
          <w:szCs w:val="24"/>
        </w:rPr>
      </w:pPr>
    </w:p>
    <w:p w:rsidR="006708E8" w:rsidRPr="00925056" w:rsidRDefault="006708E8" w:rsidP="00925056">
      <w:pPr>
        <w:spacing w:line="360" w:lineRule="exact"/>
        <w:jc w:val="center"/>
        <w:rPr>
          <w:sz w:val="28"/>
          <w:szCs w:val="28"/>
        </w:rPr>
      </w:pPr>
      <w:r w:rsidRPr="00925056">
        <w:rPr>
          <w:rFonts w:hint="eastAsia"/>
          <w:sz w:val="28"/>
          <w:szCs w:val="28"/>
        </w:rPr>
        <w:t>誓</w:t>
      </w:r>
      <w:r w:rsidR="00925056">
        <w:rPr>
          <w:rFonts w:hint="eastAsia"/>
          <w:sz w:val="28"/>
          <w:szCs w:val="28"/>
        </w:rPr>
        <w:t xml:space="preserve">　</w:t>
      </w:r>
      <w:r w:rsidRPr="00925056">
        <w:rPr>
          <w:rFonts w:hint="eastAsia"/>
          <w:sz w:val="28"/>
          <w:szCs w:val="28"/>
        </w:rPr>
        <w:t>約</w:t>
      </w:r>
      <w:r w:rsidR="00925056">
        <w:rPr>
          <w:rFonts w:hint="eastAsia"/>
          <w:sz w:val="28"/>
          <w:szCs w:val="28"/>
        </w:rPr>
        <w:t xml:space="preserve">　</w:t>
      </w:r>
      <w:r w:rsidRPr="00925056">
        <w:rPr>
          <w:rFonts w:hint="eastAsia"/>
          <w:sz w:val="28"/>
          <w:szCs w:val="28"/>
        </w:rPr>
        <w:t>書</w:t>
      </w:r>
    </w:p>
    <w:p w:rsidR="006708E8" w:rsidRPr="00925056" w:rsidRDefault="006708E8" w:rsidP="006708E8">
      <w:pPr>
        <w:spacing w:line="360" w:lineRule="exact"/>
        <w:rPr>
          <w:sz w:val="24"/>
          <w:szCs w:val="24"/>
        </w:rPr>
      </w:pPr>
    </w:p>
    <w:p w:rsidR="006708E8" w:rsidRPr="00925056" w:rsidRDefault="006708E8" w:rsidP="00973360">
      <w:pPr>
        <w:spacing w:line="360" w:lineRule="exact"/>
        <w:ind w:firstLineChars="100" w:firstLine="223"/>
        <w:rPr>
          <w:sz w:val="24"/>
          <w:szCs w:val="24"/>
        </w:rPr>
      </w:pPr>
      <w:r w:rsidRPr="00925056">
        <w:rPr>
          <w:rFonts w:hint="eastAsia"/>
          <w:sz w:val="24"/>
          <w:szCs w:val="24"/>
        </w:rPr>
        <w:t>館山市長　　　　　　　　様</w:t>
      </w:r>
    </w:p>
    <w:p w:rsidR="006708E8" w:rsidRPr="00925056" w:rsidRDefault="006708E8" w:rsidP="006708E8">
      <w:pPr>
        <w:spacing w:line="360" w:lineRule="exact"/>
        <w:rPr>
          <w:sz w:val="24"/>
          <w:szCs w:val="24"/>
        </w:rPr>
      </w:pPr>
    </w:p>
    <w:p w:rsidR="006708E8" w:rsidRPr="00925056" w:rsidRDefault="006708E8" w:rsidP="00925056">
      <w:pPr>
        <w:wordWrap w:val="0"/>
        <w:spacing w:line="360" w:lineRule="exact"/>
        <w:jc w:val="right"/>
        <w:rPr>
          <w:sz w:val="24"/>
          <w:szCs w:val="24"/>
        </w:rPr>
      </w:pPr>
      <w:r w:rsidRPr="00925056">
        <w:rPr>
          <w:rFonts w:hint="eastAsia"/>
          <w:sz w:val="24"/>
          <w:szCs w:val="24"/>
        </w:rPr>
        <w:t>住所</w:t>
      </w:r>
      <w:r w:rsidR="00925056">
        <w:rPr>
          <w:rFonts w:hint="eastAsia"/>
          <w:sz w:val="24"/>
          <w:szCs w:val="24"/>
        </w:rPr>
        <w:t xml:space="preserve">　　　　　　　　　　　　　　　　　　</w:t>
      </w:r>
    </w:p>
    <w:p w:rsidR="006708E8" w:rsidRPr="00925056" w:rsidRDefault="006708E8" w:rsidP="00925056">
      <w:pPr>
        <w:wordWrap w:val="0"/>
        <w:spacing w:line="360" w:lineRule="exact"/>
        <w:jc w:val="right"/>
        <w:rPr>
          <w:sz w:val="24"/>
          <w:szCs w:val="24"/>
        </w:rPr>
      </w:pPr>
      <w:r w:rsidRPr="00925056">
        <w:rPr>
          <w:rFonts w:hint="eastAsia"/>
          <w:sz w:val="24"/>
          <w:szCs w:val="24"/>
        </w:rPr>
        <w:t>氏名</w:t>
      </w:r>
      <w:r w:rsidR="00925056">
        <w:rPr>
          <w:rFonts w:hint="eastAsia"/>
          <w:sz w:val="24"/>
          <w:szCs w:val="24"/>
        </w:rPr>
        <w:t xml:space="preserve">　　　　　　　　　　　　　　　　　　</w:t>
      </w:r>
    </w:p>
    <w:p w:rsidR="006708E8" w:rsidRPr="00925056" w:rsidRDefault="006708E8" w:rsidP="00925056">
      <w:pPr>
        <w:wordWrap w:val="0"/>
        <w:spacing w:line="360" w:lineRule="exact"/>
        <w:jc w:val="right"/>
        <w:rPr>
          <w:sz w:val="24"/>
          <w:szCs w:val="24"/>
        </w:rPr>
      </w:pPr>
      <w:r w:rsidRPr="00925056">
        <w:rPr>
          <w:rFonts w:hint="eastAsia"/>
          <w:sz w:val="24"/>
          <w:szCs w:val="24"/>
        </w:rPr>
        <w:t>電話</w:t>
      </w:r>
      <w:r w:rsidR="00925056">
        <w:rPr>
          <w:rFonts w:hint="eastAsia"/>
          <w:sz w:val="24"/>
          <w:szCs w:val="24"/>
        </w:rPr>
        <w:t xml:space="preserve">　　　　　　　　　　　　　　　　　　</w:t>
      </w:r>
    </w:p>
    <w:p w:rsidR="00925056" w:rsidRDefault="006708E8" w:rsidP="00925056">
      <w:pPr>
        <w:spacing w:line="360" w:lineRule="exact"/>
        <w:jc w:val="right"/>
        <w:rPr>
          <w:sz w:val="24"/>
          <w:szCs w:val="24"/>
        </w:rPr>
      </w:pPr>
      <w:r w:rsidRPr="00925056">
        <w:rPr>
          <w:rFonts w:hint="eastAsia"/>
          <w:sz w:val="24"/>
          <w:szCs w:val="24"/>
        </w:rPr>
        <w:t>（法人にあっては，主たる事業所の所在地，</w:t>
      </w:r>
    </w:p>
    <w:p w:rsidR="006708E8" w:rsidRPr="00925056" w:rsidRDefault="00925056" w:rsidP="00925056">
      <w:pPr>
        <w:spacing w:line="360" w:lineRule="exact"/>
        <w:ind w:right="892"/>
        <w:jc w:val="center"/>
        <w:rPr>
          <w:sz w:val="24"/>
          <w:szCs w:val="24"/>
        </w:rPr>
      </w:pPr>
      <w:r>
        <w:rPr>
          <w:rFonts w:hint="eastAsia"/>
          <w:sz w:val="24"/>
          <w:szCs w:val="24"/>
        </w:rPr>
        <w:t xml:space="preserve">　　　　　　　　　　　　　</w:t>
      </w:r>
      <w:r w:rsidR="00973360">
        <w:rPr>
          <w:rFonts w:hint="eastAsia"/>
          <w:sz w:val="24"/>
          <w:szCs w:val="24"/>
        </w:rPr>
        <w:t xml:space="preserve">　　　　　</w:t>
      </w:r>
      <w:r>
        <w:rPr>
          <w:rFonts w:hint="eastAsia"/>
          <w:sz w:val="24"/>
          <w:szCs w:val="24"/>
        </w:rPr>
        <w:t xml:space="preserve">　　</w:t>
      </w:r>
      <w:r w:rsidR="006708E8" w:rsidRPr="00925056">
        <w:rPr>
          <w:rFonts w:hint="eastAsia"/>
          <w:sz w:val="24"/>
          <w:szCs w:val="24"/>
        </w:rPr>
        <w:t>名称及び代表者の氏名）</w:t>
      </w:r>
    </w:p>
    <w:p w:rsidR="006708E8" w:rsidRPr="00925056" w:rsidRDefault="006708E8" w:rsidP="006708E8">
      <w:pPr>
        <w:spacing w:line="360" w:lineRule="exact"/>
        <w:rPr>
          <w:sz w:val="24"/>
          <w:szCs w:val="24"/>
        </w:rPr>
      </w:pPr>
    </w:p>
    <w:p w:rsidR="006708E8" w:rsidRPr="00925056" w:rsidRDefault="006708E8" w:rsidP="006708E8">
      <w:pPr>
        <w:spacing w:line="360" w:lineRule="exact"/>
        <w:rPr>
          <w:sz w:val="24"/>
          <w:szCs w:val="24"/>
        </w:rPr>
      </w:pPr>
      <w:r w:rsidRPr="00925056">
        <w:rPr>
          <w:rFonts w:hint="eastAsia"/>
          <w:sz w:val="24"/>
          <w:szCs w:val="24"/>
        </w:rPr>
        <w:t xml:space="preserve">　</w:t>
      </w:r>
    </w:p>
    <w:p w:rsidR="006708E8" w:rsidRPr="00925056" w:rsidRDefault="006708E8" w:rsidP="006E7EE8">
      <w:pPr>
        <w:spacing w:line="360" w:lineRule="exact"/>
        <w:ind w:firstLineChars="100" w:firstLine="223"/>
        <w:rPr>
          <w:sz w:val="24"/>
          <w:szCs w:val="24"/>
        </w:rPr>
      </w:pPr>
      <w:r w:rsidRPr="00925056">
        <w:rPr>
          <w:rFonts w:hint="eastAsia"/>
          <w:sz w:val="24"/>
          <w:szCs w:val="24"/>
        </w:rPr>
        <w:t>私は，</w:t>
      </w:r>
      <w:r w:rsidR="006E7EE8" w:rsidRPr="00925056">
        <w:rPr>
          <w:rFonts w:hint="eastAsia"/>
          <w:sz w:val="24"/>
          <w:szCs w:val="24"/>
        </w:rPr>
        <w:t>館山市</w:t>
      </w:r>
      <w:r w:rsidR="00962735">
        <w:rPr>
          <w:rFonts w:hint="eastAsia"/>
          <w:sz w:val="24"/>
          <w:szCs w:val="24"/>
        </w:rPr>
        <w:t>ホームページ</w:t>
      </w:r>
      <w:r w:rsidR="006E7EE8" w:rsidRPr="00925056">
        <w:rPr>
          <w:rFonts w:hint="eastAsia"/>
          <w:sz w:val="24"/>
          <w:szCs w:val="24"/>
        </w:rPr>
        <w:t>広告掲載の申込み</w:t>
      </w:r>
      <w:r w:rsidRPr="00925056">
        <w:rPr>
          <w:rFonts w:hint="eastAsia"/>
          <w:sz w:val="24"/>
          <w:szCs w:val="24"/>
        </w:rPr>
        <w:t>を行うに当たり，</w:t>
      </w:r>
      <w:r w:rsidR="000F5185">
        <w:rPr>
          <w:rFonts w:hint="eastAsia"/>
          <w:sz w:val="24"/>
          <w:szCs w:val="24"/>
        </w:rPr>
        <w:t>館山市ホームページ広告取扱要領，</w:t>
      </w:r>
      <w:r w:rsidRPr="00925056">
        <w:rPr>
          <w:rFonts w:hint="eastAsia"/>
          <w:sz w:val="24"/>
          <w:szCs w:val="24"/>
        </w:rPr>
        <w:t>館山市有料広告掲載要綱</w:t>
      </w:r>
      <w:r w:rsidR="006E7EE8" w:rsidRPr="00925056">
        <w:rPr>
          <w:rFonts w:hint="eastAsia"/>
          <w:sz w:val="24"/>
          <w:szCs w:val="24"/>
        </w:rPr>
        <w:t>（以下「要綱」という。）</w:t>
      </w:r>
      <w:r w:rsidR="0029733A">
        <w:rPr>
          <w:rFonts w:hint="eastAsia"/>
          <w:sz w:val="24"/>
          <w:szCs w:val="24"/>
        </w:rPr>
        <w:t>及び</w:t>
      </w:r>
      <w:r w:rsidR="0029733A" w:rsidRPr="00925056">
        <w:rPr>
          <w:rFonts w:hint="eastAsia"/>
          <w:sz w:val="24"/>
          <w:szCs w:val="24"/>
        </w:rPr>
        <w:t>館山市広告掲載基準（以下「</w:t>
      </w:r>
      <w:r w:rsidR="0029733A">
        <w:rPr>
          <w:rFonts w:hint="eastAsia"/>
          <w:sz w:val="24"/>
          <w:szCs w:val="24"/>
        </w:rPr>
        <w:t>基準</w:t>
      </w:r>
      <w:r w:rsidR="0029733A" w:rsidRPr="00925056">
        <w:rPr>
          <w:rFonts w:hint="eastAsia"/>
          <w:sz w:val="24"/>
          <w:szCs w:val="24"/>
        </w:rPr>
        <w:t>」という。）</w:t>
      </w:r>
      <w:r w:rsidR="0073589F" w:rsidRPr="00925056">
        <w:rPr>
          <w:rFonts w:hint="eastAsia"/>
          <w:sz w:val="24"/>
          <w:szCs w:val="24"/>
        </w:rPr>
        <w:t>を遵守し，下記の事項を誓約します。</w:t>
      </w:r>
    </w:p>
    <w:p w:rsidR="0073589F" w:rsidRPr="00925056" w:rsidRDefault="0073589F" w:rsidP="0073589F">
      <w:pPr>
        <w:pStyle w:val="a3"/>
      </w:pPr>
      <w:r w:rsidRPr="00925056">
        <w:rPr>
          <w:rFonts w:hint="eastAsia"/>
        </w:rPr>
        <w:t>記</w:t>
      </w:r>
    </w:p>
    <w:p w:rsidR="0073589F" w:rsidRPr="00925056" w:rsidRDefault="0073589F" w:rsidP="00925056">
      <w:pPr>
        <w:spacing w:line="440" w:lineRule="exact"/>
        <w:rPr>
          <w:sz w:val="24"/>
          <w:szCs w:val="24"/>
        </w:rPr>
      </w:pPr>
      <w:r w:rsidRPr="00925056">
        <w:rPr>
          <w:rFonts w:hint="eastAsia"/>
          <w:sz w:val="24"/>
          <w:szCs w:val="24"/>
        </w:rPr>
        <w:t>１　広告主は，広告の内容等，掲載された広告に関する一切の責任を負うものとする。</w:t>
      </w:r>
    </w:p>
    <w:p w:rsidR="0073589F" w:rsidRDefault="0073589F" w:rsidP="00925056">
      <w:pPr>
        <w:spacing w:line="440" w:lineRule="exact"/>
        <w:ind w:left="446" w:hangingChars="200" w:hanging="446"/>
        <w:rPr>
          <w:sz w:val="24"/>
          <w:szCs w:val="24"/>
        </w:rPr>
      </w:pPr>
      <w:r w:rsidRPr="00925056">
        <w:rPr>
          <w:rFonts w:hint="eastAsia"/>
          <w:sz w:val="24"/>
          <w:szCs w:val="24"/>
        </w:rPr>
        <w:t>２　広告主は，広告の内容等が第三者の権利を侵害するものではないこと及び広告の内容等に係る財産権の全てにつき権利処理を完了していることを，市長に対して保証するものとする。</w:t>
      </w:r>
    </w:p>
    <w:p w:rsidR="0029733A" w:rsidRPr="00925056" w:rsidRDefault="0029733A" w:rsidP="00925056">
      <w:pPr>
        <w:spacing w:line="440" w:lineRule="exact"/>
        <w:ind w:left="446" w:hangingChars="200" w:hanging="446"/>
        <w:rPr>
          <w:sz w:val="24"/>
          <w:szCs w:val="24"/>
        </w:rPr>
      </w:pPr>
      <w:r>
        <w:rPr>
          <w:rFonts w:hint="eastAsia"/>
          <w:sz w:val="24"/>
          <w:szCs w:val="24"/>
        </w:rPr>
        <w:t xml:space="preserve">３　</w:t>
      </w:r>
      <w:r w:rsidRPr="0029733A">
        <w:rPr>
          <w:sz w:val="24"/>
          <w:szCs w:val="24"/>
        </w:rPr>
        <w:t>第三者から，広告に関して損害を被ったという請求がなされた場合は，広告主の責任</w:t>
      </w:r>
      <w:r w:rsidRPr="0029733A">
        <w:rPr>
          <w:spacing w:val="-2"/>
          <w:sz w:val="24"/>
          <w:szCs w:val="24"/>
        </w:rPr>
        <w:t>及び負担において解決することとする。</w:t>
      </w:r>
    </w:p>
    <w:p w:rsidR="0073589F" w:rsidRPr="00925056" w:rsidRDefault="0073589F" w:rsidP="00925056">
      <w:pPr>
        <w:spacing w:line="440" w:lineRule="exact"/>
        <w:rPr>
          <w:sz w:val="24"/>
          <w:szCs w:val="24"/>
        </w:rPr>
      </w:pPr>
      <w:r w:rsidRPr="00925056">
        <w:rPr>
          <w:rFonts w:hint="eastAsia"/>
          <w:sz w:val="24"/>
          <w:szCs w:val="24"/>
        </w:rPr>
        <w:t xml:space="preserve">３　</w:t>
      </w:r>
      <w:r w:rsidR="006E7EE8" w:rsidRPr="00925056">
        <w:rPr>
          <w:rFonts w:hint="eastAsia"/>
          <w:sz w:val="24"/>
          <w:szCs w:val="24"/>
        </w:rPr>
        <w:t>要綱第３条</w:t>
      </w:r>
      <w:r w:rsidR="006A1069" w:rsidRPr="00925056">
        <w:rPr>
          <w:rFonts w:hint="eastAsia"/>
          <w:sz w:val="24"/>
          <w:szCs w:val="24"/>
        </w:rPr>
        <w:t>第１項各号に該当するものでないこと。</w:t>
      </w:r>
    </w:p>
    <w:p w:rsidR="006A1069" w:rsidRPr="00925056" w:rsidRDefault="0029733A" w:rsidP="00925056">
      <w:pPr>
        <w:spacing w:line="440" w:lineRule="exact"/>
        <w:rPr>
          <w:sz w:val="24"/>
          <w:szCs w:val="24"/>
        </w:rPr>
      </w:pPr>
      <w:r>
        <w:rPr>
          <w:rFonts w:hint="eastAsia"/>
          <w:sz w:val="24"/>
          <w:szCs w:val="24"/>
        </w:rPr>
        <w:t xml:space="preserve">４　</w:t>
      </w:r>
      <w:r w:rsidR="006A1069" w:rsidRPr="00925056">
        <w:rPr>
          <w:rFonts w:hint="eastAsia"/>
          <w:sz w:val="24"/>
          <w:szCs w:val="24"/>
        </w:rPr>
        <w:t>基準第4条</w:t>
      </w:r>
      <w:r w:rsidR="00D668AF" w:rsidRPr="00925056">
        <w:rPr>
          <w:rFonts w:hint="eastAsia"/>
          <w:sz w:val="24"/>
          <w:szCs w:val="24"/>
        </w:rPr>
        <w:t>及び</w:t>
      </w:r>
      <w:r w:rsidR="00847B87" w:rsidRPr="00925056">
        <w:rPr>
          <w:rFonts w:hint="eastAsia"/>
          <w:sz w:val="24"/>
          <w:szCs w:val="24"/>
        </w:rPr>
        <w:t>第５条の各号</w:t>
      </w:r>
      <w:r w:rsidR="006A1069" w:rsidRPr="00925056">
        <w:rPr>
          <w:rFonts w:hint="eastAsia"/>
          <w:sz w:val="24"/>
          <w:szCs w:val="24"/>
        </w:rPr>
        <w:t>に</w:t>
      </w:r>
      <w:r w:rsidR="00D668AF" w:rsidRPr="00925056">
        <w:rPr>
          <w:rFonts w:hint="eastAsia"/>
          <w:sz w:val="24"/>
          <w:szCs w:val="24"/>
        </w:rPr>
        <w:t>該当するものでないこと。</w:t>
      </w:r>
    </w:p>
    <w:p w:rsidR="00D668AF" w:rsidRDefault="00D668AF">
      <w:pPr>
        <w:widowControl/>
        <w:jc w:val="left"/>
      </w:pPr>
      <w:r>
        <w:br w:type="page"/>
      </w:r>
    </w:p>
    <w:p w:rsidR="00D668AF" w:rsidRPr="00973360" w:rsidRDefault="00D668AF" w:rsidP="0073589F">
      <w:pPr>
        <w:rPr>
          <w:rFonts w:asciiTheme="majorEastAsia" w:eastAsiaTheme="majorEastAsia" w:hAnsiTheme="majorEastAsia"/>
          <w:b/>
        </w:rPr>
      </w:pPr>
      <w:r w:rsidRPr="00973360">
        <w:rPr>
          <w:rFonts w:asciiTheme="majorEastAsia" w:eastAsiaTheme="majorEastAsia" w:hAnsiTheme="majorEastAsia" w:hint="eastAsia"/>
          <w:b/>
        </w:rPr>
        <w:lastRenderedPageBreak/>
        <w:t>参考１</w:t>
      </w:r>
    </w:p>
    <w:p w:rsidR="00193EBF" w:rsidRDefault="00D668AF" w:rsidP="00D668AF">
      <w:r>
        <w:rPr>
          <w:rFonts w:hint="eastAsia"/>
        </w:rPr>
        <w:t>館山市有料広告掲載要綱抜粋</w:t>
      </w:r>
    </w:p>
    <w:p w:rsidR="00193EBF" w:rsidRDefault="00D668AF" w:rsidP="00D668AF">
      <w:pPr>
        <w:rPr>
          <w:rFonts w:eastAsiaTheme="minorHAnsi" w:cs="ＭＳ 明朝"/>
          <w:kern w:val="0"/>
          <w:szCs w:val="21"/>
          <w:lang w:val="ja-JP"/>
        </w:rPr>
      </w:pPr>
      <w:r w:rsidRPr="00193EBF">
        <w:rPr>
          <w:rFonts w:eastAsiaTheme="minorHAnsi" w:cs="ＭＳ ゴシック" w:hint="eastAsia"/>
          <w:kern w:val="0"/>
          <w:szCs w:val="21"/>
          <w:lang w:val="ja-JP"/>
        </w:rPr>
        <w:t>第３条</w:t>
      </w:r>
      <w:r w:rsidRPr="00193EBF">
        <w:rPr>
          <w:rFonts w:eastAsiaTheme="minorHAnsi" w:cs="ＭＳ 明朝" w:hint="eastAsia"/>
          <w:kern w:val="0"/>
          <w:szCs w:val="21"/>
          <w:lang w:val="ja-JP"/>
        </w:rPr>
        <w:t xml:space="preserve">　掲載できる広告の範囲は，次の各号のいずれにも該当しないものとする。</w:t>
      </w:r>
    </w:p>
    <w:p w:rsidR="00193EBF" w:rsidRDefault="006B3F4B" w:rsidP="00193EBF">
      <w:pPr>
        <w:ind w:firstLineChars="100" w:firstLine="193"/>
        <w:rPr>
          <w:rFonts w:eastAsiaTheme="minorHAnsi" w:cs="ＭＳ 明朝"/>
          <w:kern w:val="0"/>
          <w:szCs w:val="21"/>
          <w:lang w:val="ja-JP"/>
        </w:rPr>
      </w:pPr>
      <w:r>
        <w:rPr>
          <w:rFonts w:hint="eastAsia"/>
          <w:kern w:val="0"/>
          <w:szCs w:val="24"/>
        </w:rPr>
        <w:t xml:space="preserve">(1) </w:t>
      </w:r>
      <w:r w:rsidR="00D668AF" w:rsidRPr="00193EBF">
        <w:rPr>
          <w:rFonts w:eastAsiaTheme="minorHAnsi" w:cs="ＭＳ 明朝" w:hint="eastAsia"/>
          <w:kern w:val="0"/>
          <w:szCs w:val="21"/>
          <w:lang w:val="ja-JP"/>
        </w:rPr>
        <w:t>法令等に違反し，又は違反のおそれのあるもの</w:t>
      </w:r>
    </w:p>
    <w:p w:rsidR="00193EBF" w:rsidRDefault="006B3F4B" w:rsidP="00193EBF">
      <w:pPr>
        <w:ind w:firstLineChars="100" w:firstLine="193"/>
        <w:rPr>
          <w:rFonts w:eastAsiaTheme="minorHAnsi" w:cs="ＭＳ 明朝"/>
          <w:kern w:val="0"/>
          <w:szCs w:val="21"/>
          <w:lang w:val="ja-JP"/>
        </w:rPr>
      </w:pPr>
      <w:r>
        <w:rPr>
          <w:rFonts w:hint="eastAsia"/>
          <w:kern w:val="0"/>
          <w:szCs w:val="24"/>
        </w:rPr>
        <w:t xml:space="preserve">(2) </w:t>
      </w:r>
      <w:r w:rsidR="00D668AF" w:rsidRPr="00193EBF">
        <w:rPr>
          <w:rFonts w:eastAsiaTheme="minorHAnsi" w:cs="ＭＳ 明朝" w:hint="eastAsia"/>
          <w:kern w:val="0"/>
          <w:szCs w:val="21"/>
          <w:lang w:val="ja-JP"/>
        </w:rPr>
        <w:t>公の秩序又は善良の風俗に反し，又は反するおそれのあるもの</w:t>
      </w:r>
    </w:p>
    <w:p w:rsidR="00193EBF" w:rsidRDefault="006B3F4B" w:rsidP="00193EBF">
      <w:pPr>
        <w:ind w:firstLineChars="100" w:firstLine="193"/>
        <w:rPr>
          <w:rFonts w:eastAsiaTheme="minorHAnsi" w:cs="ＭＳ 明朝"/>
          <w:kern w:val="0"/>
          <w:szCs w:val="21"/>
          <w:lang w:val="ja-JP"/>
        </w:rPr>
      </w:pPr>
      <w:r>
        <w:rPr>
          <w:rFonts w:hint="eastAsia"/>
          <w:kern w:val="0"/>
          <w:szCs w:val="24"/>
        </w:rPr>
        <w:t xml:space="preserve">(3) </w:t>
      </w:r>
      <w:r w:rsidR="00D668AF" w:rsidRPr="00193EBF">
        <w:rPr>
          <w:rFonts w:eastAsiaTheme="minorHAnsi" w:cs="ＭＳ 明朝" w:hint="eastAsia"/>
          <w:kern w:val="0"/>
          <w:szCs w:val="21"/>
          <w:lang w:val="ja-JP"/>
        </w:rPr>
        <w:t>政治活動，宗教活動，意見広告又は個人の宣伝に関するもの</w:t>
      </w:r>
    </w:p>
    <w:p w:rsidR="00D668AF" w:rsidRPr="00193EBF" w:rsidRDefault="006B3F4B" w:rsidP="00193EBF">
      <w:pPr>
        <w:ind w:firstLineChars="100" w:firstLine="193"/>
        <w:rPr>
          <w:rFonts w:eastAsiaTheme="minorHAnsi"/>
          <w:szCs w:val="21"/>
        </w:rPr>
      </w:pPr>
      <w:r>
        <w:rPr>
          <w:rFonts w:hint="eastAsia"/>
          <w:kern w:val="0"/>
          <w:szCs w:val="24"/>
        </w:rPr>
        <w:t xml:space="preserve">(4) </w:t>
      </w:r>
      <w:r w:rsidR="00D668AF" w:rsidRPr="00193EBF">
        <w:rPr>
          <w:rFonts w:eastAsiaTheme="minorHAnsi" w:cs="ＭＳ 明朝" w:hint="eastAsia"/>
          <w:kern w:val="0"/>
          <w:szCs w:val="21"/>
          <w:lang w:val="ja-JP"/>
        </w:rPr>
        <w:t>その他広告として掲載することが妥当でないと市長が認めるもの</w:t>
      </w:r>
    </w:p>
    <w:p w:rsidR="00D668AF" w:rsidRDefault="00D668AF" w:rsidP="0073589F"/>
    <w:p w:rsidR="00D668AF" w:rsidRPr="00973360" w:rsidRDefault="00D668AF" w:rsidP="0073589F">
      <w:pPr>
        <w:rPr>
          <w:rFonts w:asciiTheme="majorHAnsi" w:eastAsiaTheme="majorHAnsi" w:hAnsiTheme="majorHAnsi"/>
          <w:b/>
        </w:rPr>
      </w:pPr>
      <w:r w:rsidRPr="00973360">
        <w:rPr>
          <w:rFonts w:asciiTheme="majorHAnsi" w:eastAsiaTheme="majorHAnsi" w:hAnsiTheme="majorHAnsi" w:hint="eastAsia"/>
          <w:b/>
        </w:rPr>
        <w:t>参考２</w:t>
      </w:r>
    </w:p>
    <w:p w:rsidR="00847B87" w:rsidRDefault="00D668AF" w:rsidP="00847B87">
      <w:r>
        <w:rPr>
          <w:rFonts w:hint="eastAsia"/>
        </w:rPr>
        <w:t xml:space="preserve">　館山市広告掲載基準抜粋</w:t>
      </w:r>
    </w:p>
    <w:p w:rsidR="00847B87" w:rsidRDefault="00193EBF" w:rsidP="00847B87">
      <w:pPr>
        <w:rPr>
          <w:kern w:val="0"/>
          <w:szCs w:val="24"/>
        </w:rPr>
      </w:pPr>
      <w:r>
        <w:rPr>
          <w:rFonts w:hint="eastAsia"/>
          <w:kern w:val="0"/>
          <w:szCs w:val="24"/>
        </w:rPr>
        <w:t>（</w:t>
      </w:r>
      <w:r w:rsidRPr="001D6E4A">
        <w:rPr>
          <w:rFonts w:hint="eastAsia"/>
          <w:kern w:val="0"/>
          <w:szCs w:val="24"/>
        </w:rPr>
        <w:t>規制業種又は事業者</w:t>
      </w:r>
      <w:r>
        <w:rPr>
          <w:rFonts w:hint="eastAsia"/>
          <w:kern w:val="0"/>
          <w:szCs w:val="24"/>
        </w:rPr>
        <w:t>）</w:t>
      </w:r>
    </w:p>
    <w:p w:rsidR="00847B87" w:rsidRDefault="00193EBF" w:rsidP="00847B87">
      <w:pPr>
        <w:rPr>
          <w:kern w:val="0"/>
          <w:szCs w:val="24"/>
        </w:rPr>
      </w:pPr>
      <w:r>
        <w:rPr>
          <w:rFonts w:hint="eastAsia"/>
          <w:kern w:val="0"/>
          <w:szCs w:val="24"/>
        </w:rPr>
        <w:t xml:space="preserve">第４条　</w:t>
      </w:r>
      <w:r w:rsidRPr="001D6E4A">
        <w:rPr>
          <w:rFonts w:hint="eastAsia"/>
          <w:kern w:val="0"/>
          <w:szCs w:val="24"/>
        </w:rPr>
        <w:t>次の各号に定める業種又は事業者の広告は掲載しない。</w:t>
      </w:r>
    </w:p>
    <w:p w:rsidR="00847B87" w:rsidRDefault="00193EBF" w:rsidP="00925056">
      <w:pPr>
        <w:ind w:left="579" w:hangingChars="300" w:hanging="579"/>
        <w:rPr>
          <w:kern w:val="0"/>
          <w:szCs w:val="24"/>
        </w:rPr>
      </w:pPr>
      <w:r>
        <w:rPr>
          <w:rFonts w:hint="eastAsia"/>
          <w:kern w:val="0"/>
          <w:szCs w:val="24"/>
        </w:rPr>
        <w:t xml:space="preserve">　(1) </w:t>
      </w:r>
      <w:r w:rsidRPr="001D6E4A">
        <w:rPr>
          <w:rFonts w:hint="eastAsia"/>
          <w:kern w:val="0"/>
          <w:szCs w:val="24"/>
        </w:rPr>
        <w:t>風俗営業等の規制及び業務の適正化等に関する法律（昭和</w:t>
      </w:r>
      <w:r>
        <w:rPr>
          <w:rFonts w:hint="eastAsia"/>
          <w:kern w:val="0"/>
          <w:szCs w:val="24"/>
        </w:rPr>
        <w:t>２３</w:t>
      </w:r>
      <w:r w:rsidRPr="001D6E4A">
        <w:rPr>
          <w:rFonts w:hint="eastAsia"/>
          <w:kern w:val="0"/>
          <w:szCs w:val="24"/>
        </w:rPr>
        <w:t>法律第</w:t>
      </w:r>
      <w:r>
        <w:rPr>
          <w:rFonts w:hint="eastAsia"/>
          <w:kern w:val="0"/>
          <w:szCs w:val="24"/>
        </w:rPr>
        <w:t>１２２</w:t>
      </w:r>
      <w:r w:rsidRPr="001D6E4A">
        <w:rPr>
          <w:rFonts w:hint="eastAsia"/>
          <w:kern w:val="0"/>
          <w:szCs w:val="24"/>
        </w:rPr>
        <w:t>号）で、風俗営業と規定される業種</w:t>
      </w:r>
    </w:p>
    <w:p w:rsidR="00847B87" w:rsidRDefault="00193EBF" w:rsidP="00847B87">
      <w:pPr>
        <w:rPr>
          <w:kern w:val="0"/>
          <w:szCs w:val="24"/>
        </w:rPr>
      </w:pPr>
      <w:r>
        <w:rPr>
          <w:rFonts w:hint="eastAsia"/>
          <w:kern w:val="0"/>
          <w:szCs w:val="24"/>
        </w:rPr>
        <w:t xml:space="preserve">　(2) </w:t>
      </w:r>
      <w:r w:rsidRPr="001D6E4A">
        <w:rPr>
          <w:rFonts w:hint="eastAsia"/>
          <w:kern w:val="0"/>
          <w:szCs w:val="24"/>
        </w:rPr>
        <w:t>風俗営業類似の業種</w:t>
      </w:r>
    </w:p>
    <w:p w:rsidR="00847B87" w:rsidRDefault="00193EBF" w:rsidP="00847B87">
      <w:pPr>
        <w:rPr>
          <w:kern w:val="0"/>
          <w:szCs w:val="24"/>
        </w:rPr>
      </w:pPr>
      <w:r>
        <w:rPr>
          <w:rFonts w:hint="eastAsia"/>
          <w:kern w:val="0"/>
          <w:szCs w:val="24"/>
        </w:rPr>
        <w:t xml:space="preserve">　(3) </w:t>
      </w:r>
      <w:r w:rsidRPr="001D6E4A">
        <w:rPr>
          <w:rFonts w:hint="eastAsia"/>
          <w:kern w:val="0"/>
          <w:szCs w:val="24"/>
        </w:rPr>
        <w:t>消費者金融</w:t>
      </w:r>
      <w:r>
        <w:rPr>
          <w:rFonts w:hint="eastAsia"/>
          <w:kern w:val="0"/>
          <w:szCs w:val="24"/>
        </w:rPr>
        <w:t>に係る業種</w:t>
      </w:r>
    </w:p>
    <w:p w:rsidR="00847B87" w:rsidRDefault="00193EBF" w:rsidP="00847B87">
      <w:pPr>
        <w:rPr>
          <w:kern w:val="0"/>
          <w:szCs w:val="24"/>
        </w:rPr>
      </w:pPr>
      <w:r>
        <w:rPr>
          <w:rFonts w:hint="eastAsia"/>
          <w:kern w:val="0"/>
          <w:szCs w:val="24"/>
        </w:rPr>
        <w:t xml:space="preserve">　(4) </w:t>
      </w:r>
      <w:r w:rsidRPr="001D6E4A">
        <w:rPr>
          <w:rFonts w:hint="eastAsia"/>
          <w:kern w:val="0"/>
          <w:szCs w:val="24"/>
        </w:rPr>
        <w:t>たばこ</w:t>
      </w:r>
      <w:r>
        <w:rPr>
          <w:rFonts w:hint="eastAsia"/>
          <w:kern w:val="0"/>
          <w:szCs w:val="24"/>
        </w:rPr>
        <w:t>製造に係る業種</w:t>
      </w:r>
    </w:p>
    <w:p w:rsidR="00847B87" w:rsidRDefault="00193EBF" w:rsidP="00847B87">
      <w:pPr>
        <w:rPr>
          <w:kern w:val="0"/>
          <w:szCs w:val="24"/>
        </w:rPr>
      </w:pPr>
      <w:r>
        <w:rPr>
          <w:rFonts w:hint="eastAsia"/>
          <w:kern w:val="0"/>
          <w:szCs w:val="24"/>
        </w:rPr>
        <w:t xml:space="preserve">　(5) </w:t>
      </w:r>
      <w:r w:rsidRPr="001D6E4A">
        <w:rPr>
          <w:rFonts w:hint="eastAsia"/>
          <w:kern w:val="0"/>
          <w:szCs w:val="24"/>
        </w:rPr>
        <w:t>ギャンブルに</w:t>
      </w:r>
      <w:r>
        <w:rPr>
          <w:rFonts w:hint="eastAsia"/>
          <w:kern w:val="0"/>
          <w:szCs w:val="24"/>
        </w:rPr>
        <w:t>係</w:t>
      </w:r>
      <w:r w:rsidRPr="001D6E4A">
        <w:rPr>
          <w:rFonts w:hint="eastAsia"/>
          <w:kern w:val="0"/>
          <w:szCs w:val="24"/>
        </w:rPr>
        <w:t>る</w:t>
      </w:r>
      <w:r>
        <w:rPr>
          <w:rFonts w:hint="eastAsia"/>
          <w:kern w:val="0"/>
          <w:szCs w:val="24"/>
        </w:rPr>
        <w:t>業種</w:t>
      </w:r>
    </w:p>
    <w:p w:rsidR="00925056" w:rsidRDefault="00193EBF" w:rsidP="00925056">
      <w:pPr>
        <w:ind w:left="579" w:hangingChars="300" w:hanging="579"/>
        <w:rPr>
          <w:kern w:val="0"/>
          <w:szCs w:val="24"/>
        </w:rPr>
      </w:pPr>
      <w:r>
        <w:rPr>
          <w:rFonts w:hint="eastAsia"/>
          <w:kern w:val="0"/>
          <w:szCs w:val="24"/>
        </w:rPr>
        <w:t xml:space="preserve">　(6) </w:t>
      </w:r>
      <w:r w:rsidRPr="001D6E4A">
        <w:rPr>
          <w:rFonts w:hint="eastAsia"/>
          <w:kern w:val="0"/>
          <w:szCs w:val="24"/>
        </w:rPr>
        <w:t>規制対象となっていない業種においても、社会問題を起こしている業種や事業者</w:t>
      </w:r>
    </w:p>
    <w:p w:rsidR="00847B87" w:rsidRDefault="00193EBF" w:rsidP="00925056">
      <w:pPr>
        <w:ind w:left="579" w:hangingChars="300" w:hanging="579"/>
        <w:rPr>
          <w:kern w:val="0"/>
          <w:szCs w:val="24"/>
        </w:rPr>
      </w:pPr>
      <w:r>
        <w:rPr>
          <w:rFonts w:hint="eastAsia"/>
          <w:kern w:val="0"/>
          <w:szCs w:val="24"/>
        </w:rPr>
        <w:t xml:space="preserve">　(7) </w:t>
      </w:r>
      <w:r w:rsidRPr="001D6E4A">
        <w:rPr>
          <w:rFonts w:hint="eastAsia"/>
          <w:kern w:val="0"/>
          <w:szCs w:val="24"/>
        </w:rPr>
        <w:t>法律の定めのない医療類似行為を行う施設</w:t>
      </w:r>
    </w:p>
    <w:p w:rsidR="00847B87" w:rsidRDefault="00193EBF" w:rsidP="00847B87">
      <w:pPr>
        <w:ind w:left="193" w:hangingChars="100" w:hanging="193"/>
        <w:rPr>
          <w:kern w:val="0"/>
          <w:szCs w:val="24"/>
        </w:rPr>
      </w:pPr>
      <w:r>
        <w:rPr>
          <w:rFonts w:hint="eastAsia"/>
          <w:kern w:val="0"/>
          <w:szCs w:val="24"/>
        </w:rPr>
        <w:t xml:space="preserve">　(8) 商品先物取引</w:t>
      </w:r>
      <w:r w:rsidRPr="001D6E4A">
        <w:rPr>
          <w:rFonts w:hint="eastAsia"/>
          <w:kern w:val="0"/>
          <w:szCs w:val="24"/>
        </w:rPr>
        <w:t>に関するもの</w:t>
      </w:r>
    </w:p>
    <w:p w:rsidR="00847B87" w:rsidRDefault="00193EBF" w:rsidP="00847B87">
      <w:pPr>
        <w:ind w:left="193" w:hangingChars="100" w:hanging="193"/>
        <w:rPr>
          <w:kern w:val="0"/>
          <w:szCs w:val="24"/>
        </w:rPr>
      </w:pPr>
      <w:r>
        <w:rPr>
          <w:rFonts w:hint="eastAsia"/>
          <w:kern w:val="0"/>
          <w:szCs w:val="24"/>
        </w:rPr>
        <w:t xml:space="preserve">　(9) </w:t>
      </w:r>
      <w:r w:rsidRPr="001D6E4A">
        <w:rPr>
          <w:rFonts w:hint="eastAsia"/>
          <w:kern w:val="0"/>
          <w:szCs w:val="24"/>
        </w:rPr>
        <w:t>占い、運勢判断に関するもの</w:t>
      </w:r>
    </w:p>
    <w:p w:rsidR="00847B87" w:rsidRDefault="00193EBF" w:rsidP="00847B87">
      <w:pPr>
        <w:ind w:left="193" w:hangingChars="100" w:hanging="193"/>
        <w:rPr>
          <w:kern w:val="0"/>
          <w:szCs w:val="24"/>
        </w:rPr>
      </w:pPr>
      <w:r>
        <w:rPr>
          <w:rFonts w:hint="eastAsia"/>
          <w:kern w:val="0"/>
          <w:szCs w:val="24"/>
        </w:rPr>
        <w:t xml:space="preserve">　(10)　</w:t>
      </w:r>
      <w:r w:rsidRPr="001D6E4A">
        <w:rPr>
          <w:rFonts w:hint="eastAsia"/>
          <w:kern w:val="0"/>
          <w:szCs w:val="24"/>
        </w:rPr>
        <w:t>興信所・探偵事務所等</w:t>
      </w:r>
    </w:p>
    <w:p w:rsidR="00847B87" w:rsidRDefault="00193EBF" w:rsidP="00847B87">
      <w:pPr>
        <w:ind w:left="193" w:hangingChars="100" w:hanging="193"/>
        <w:rPr>
          <w:kern w:val="0"/>
          <w:szCs w:val="24"/>
        </w:rPr>
      </w:pPr>
      <w:r>
        <w:rPr>
          <w:rFonts w:hint="eastAsia"/>
          <w:kern w:val="0"/>
          <w:szCs w:val="24"/>
        </w:rPr>
        <w:t xml:space="preserve">　(11)　</w:t>
      </w:r>
      <w:r w:rsidRPr="001D6E4A">
        <w:rPr>
          <w:rFonts w:hint="eastAsia"/>
          <w:kern w:val="0"/>
          <w:szCs w:val="24"/>
        </w:rPr>
        <w:t>債権取立て、示談引受けなどをうたったもの</w:t>
      </w:r>
    </w:p>
    <w:p w:rsidR="00847B87" w:rsidRDefault="00193EBF" w:rsidP="00847B87">
      <w:pPr>
        <w:ind w:left="193" w:hangingChars="100" w:hanging="193"/>
        <w:rPr>
          <w:kern w:val="0"/>
          <w:szCs w:val="24"/>
        </w:rPr>
      </w:pPr>
      <w:r>
        <w:rPr>
          <w:rFonts w:hint="eastAsia"/>
          <w:kern w:val="0"/>
          <w:szCs w:val="24"/>
        </w:rPr>
        <w:t xml:space="preserve">　(12)　</w:t>
      </w:r>
      <w:r w:rsidRPr="001D6E4A">
        <w:rPr>
          <w:rFonts w:hint="eastAsia"/>
          <w:kern w:val="0"/>
          <w:szCs w:val="24"/>
        </w:rPr>
        <w:t>民事再生法及び会社更生法による再生・更生手続中の事業者</w:t>
      </w:r>
    </w:p>
    <w:p w:rsidR="00847B87" w:rsidRDefault="00193EBF" w:rsidP="00847B87">
      <w:pPr>
        <w:ind w:left="193" w:hangingChars="100" w:hanging="193"/>
        <w:rPr>
          <w:kern w:val="0"/>
          <w:szCs w:val="24"/>
        </w:rPr>
      </w:pPr>
      <w:r>
        <w:rPr>
          <w:rFonts w:hint="eastAsia"/>
          <w:kern w:val="0"/>
          <w:szCs w:val="24"/>
        </w:rPr>
        <w:t xml:space="preserve">　(13)　</w:t>
      </w:r>
      <w:r w:rsidRPr="001D6E4A">
        <w:rPr>
          <w:rFonts w:hint="eastAsia"/>
          <w:kern w:val="0"/>
          <w:szCs w:val="24"/>
        </w:rPr>
        <w:t>行政機関からの行政指導を受け、改善がなされていないもの</w:t>
      </w:r>
    </w:p>
    <w:p w:rsidR="00847B87" w:rsidRDefault="00193EBF" w:rsidP="00847B87">
      <w:pPr>
        <w:ind w:left="193" w:hangingChars="100" w:hanging="193"/>
        <w:rPr>
          <w:kern w:val="0"/>
          <w:szCs w:val="24"/>
        </w:rPr>
      </w:pPr>
      <w:r>
        <w:rPr>
          <w:rFonts w:hint="eastAsia"/>
          <w:kern w:val="0"/>
          <w:szCs w:val="24"/>
        </w:rPr>
        <w:t xml:space="preserve">　(14)　</w:t>
      </w:r>
      <w:r w:rsidRPr="002A39EC">
        <w:rPr>
          <w:rFonts w:hint="eastAsia"/>
          <w:kern w:val="0"/>
          <w:szCs w:val="24"/>
        </w:rPr>
        <w:t>その他市有資産を広告媒体とする広告に係る業種又は事業者として適当でないと認められるもの</w:t>
      </w:r>
    </w:p>
    <w:p w:rsidR="00847B87" w:rsidRDefault="00193EBF" w:rsidP="001D3472">
      <w:pPr>
        <w:ind w:leftChars="300" w:left="1351" w:hangingChars="400" w:hanging="772"/>
        <w:rPr>
          <w:kern w:val="0"/>
          <w:szCs w:val="24"/>
        </w:rPr>
      </w:pPr>
      <w:r w:rsidRPr="001D6E4A">
        <w:rPr>
          <w:rFonts w:hint="eastAsia"/>
          <w:kern w:val="0"/>
          <w:szCs w:val="24"/>
        </w:rPr>
        <w:t>例：</w:t>
      </w:r>
      <w:r>
        <w:rPr>
          <w:rFonts w:hint="eastAsia"/>
          <w:kern w:val="0"/>
          <w:szCs w:val="24"/>
        </w:rPr>
        <w:t>ア　現在又は前身が</w:t>
      </w:r>
      <w:r w:rsidRPr="00A93C18">
        <w:rPr>
          <w:rFonts w:hint="eastAsia"/>
          <w:kern w:val="0"/>
          <w:szCs w:val="24"/>
        </w:rPr>
        <w:t>暴力団員による不当な行為の防止等に関する法律（平成３年法律第７７号）に規定する暴力団その他反社会的団体又はそれらに関連すると認めるに足りる相当の理由のある事業者</w:t>
      </w:r>
    </w:p>
    <w:p w:rsidR="00847B87" w:rsidRDefault="00193EBF" w:rsidP="001D3472">
      <w:pPr>
        <w:ind w:leftChars="500" w:left="1351" w:hangingChars="200" w:hanging="386"/>
        <w:rPr>
          <w:kern w:val="0"/>
          <w:szCs w:val="24"/>
        </w:rPr>
      </w:pPr>
      <w:r>
        <w:rPr>
          <w:rFonts w:hint="eastAsia"/>
          <w:kern w:val="0"/>
          <w:szCs w:val="24"/>
        </w:rPr>
        <w:t xml:space="preserve">イ　</w:t>
      </w:r>
      <w:r w:rsidRPr="00A93C18">
        <w:rPr>
          <w:rFonts w:hint="eastAsia"/>
          <w:kern w:val="0"/>
          <w:szCs w:val="24"/>
        </w:rPr>
        <w:t>インターネット異性紹介事業を利用して児童を誘引する行為の規制等に関する法律（平成</w:t>
      </w:r>
      <w:r>
        <w:rPr>
          <w:rFonts w:hint="eastAsia"/>
          <w:kern w:val="0"/>
          <w:szCs w:val="24"/>
        </w:rPr>
        <w:t>１５</w:t>
      </w:r>
      <w:r w:rsidRPr="00A93C18">
        <w:rPr>
          <w:rFonts w:hint="eastAsia"/>
          <w:kern w:val="0"/>
          <w:szCs w:val="24"/>
        </w:rPr>
        <w:t>年法律第</w:t>
      </w:r>
      <w:r>
        <w:rPr>
          <w:rFonts w:hint="eastAsia"/>
          <w:kern w:val="0"/>
          <w:szCs w:val="24"/>
        </w:rPr>
        <w:t>８３</w:t>
      </w:r>
      <w:r w:rsidRPr="00A93C18">
        <w:rPr>
          <w:rFonts w:hint="eastAsia"/>
          <w:kern w:val="0"/>
          <w:szCs w:val="24"/>
        </w:rPr>
        <w:t>号）に規定するインターネット異性紹介事業に該当するもの</w:t>
      </w:r>
    </w:p>
    <w:p w:rsidR="00847B87" w:rsidRDefault="00193EBF" w:rsidP="001D3472">
      <w:pPr>
        <w:ind w:leftChars="100" w:left="193" w:firstLineChars="400" w:firstLine="772"/>
        <w:rPr>
          <w:kern w:val="0"/>
          <w:szCs w:val="24"/>
        </w:rPr>
      </w:pPr>
      <w:r>
        <w:rPr>
          <w:rFonts w:hint="eastAsia"/>
          <w:kern w:val="0"/>
          <w:szCs w:val="24"/>
        </w:rPr>
        <w:t xml:space="preserve">ウ　</w:t>
      </w:r>
      <w:r w:rsidRPr="001D6E4A">
        <w:rPr>
          <w:rFonts w:hint="eastAsia"/>
          <w:kern w:val="0"/>
          <w:szCs w:val="24"/>
        </w:rPr>
        <w:t>法令等に基づく必要な許可等を受けることなく業を行うもの</w:t>
      </w:r>
    </w:p>
    <w:p w:rsidR="00847B87" w:rsidRDefault="00193EBF" w:rsidP="001D3472">
      <w:pPr>
        <w:ind w:leftChars="600" w:left="1544" w:hangingChars="200" w:hanging="386"/>
        <w:rPr>
          <w:kern w:val="0"/>
          <w:szCs w:val="24"/>
        </w:rPr>
      </w:pPr>
      <w:r>
        <w:rPr>
          <w:rFonts w:hint="eastAsia"/>
          <w:kern w:val="0"/>
          <w:szCs w:val="24"/>
        </w:rPr>
        <w:t xml:space="preserve">・　</w:t>
      </w:r>
      <w:r w:rsidRPr="001D6E4A">
        <w:rPr>
          <w:rFonts w:hint="eastAsia"/>
          <w:kern w:val="0"/>
          <w:szCs w:val="24"/>
        </w:rPr>
        <w:t>廃棄物の処理及び清掃に関する法律に基づく市長の許可を取得せず、違法に廃棄物の処理を行うもの（不用品を買い取る又は無料で引き取るとしている場合において、別途輸送費・作業代などを要求し、実質的に処理料金を徴収するものも該当する）</w:t>
      </w:r>
      <w:r>
        <w:rPr>
          <w:rFonts w:hint="eastAsia"/>
          <w:kern w:val="0"/>
          <w:szCs w:val="24"/>
        </w:rPr>
        <w:t>など</w:t>
      </w:r>
    </w:p>
    <w:p w:rsidR="00847B87" w:rsidRDefault="00193EBF" w:rsidP="001D3472">
      <w:pPr>
        <w:ind w:leftChars="100" w:left="193" w:firstLineChars="400" w:firstLine="772"/>
        <w:rPr>
          <w:kern w:val="0"/>
          <w:szCs w:val="24"/>
        </w:rPr>
      </w:pPr>
      <w:r>
        <w:rPr>
          <w:rFonts w:hint="eastAsia"/>
          <w:kern w:val="0"/>
          <w:szCs w:val="24"/>
        </w:rPr>
        <w:t xml:space="preserve">エ　</w:t>
      </w:r>
      <w:r w:rsidRPr="001D6E4A">
        <w:rPr>
          <w:rFonts w:hint="eastAsia"/>
          <w:kern w:val="0"/>
          <w:szCs w:val="24"/>
        </w:rPr>
        <w:t>各種法令に違反しているもの</w:t>
      </w:r>
    </w:p>
    <w:p w:rsidR="00847B87" w:rsidRDefault="00193EBF" w:rsidP="001D3472">
      <w:pPr>
        <w:ind w:leftChars="100" w:left="193" w:firstLineChars="400" w:firstLine="772"/>
        <w:rPr>
          <w:kern w:val="0"/>
          <w:szCs w:val="24"/>
        </w:rPr>
      </w:pPr>
      <w:r>
        <w:rPr>
          <w:rFonts w:hint="eastAsia"/>
          <w:kern w:val="0"/>
          <w:szCs w:val="24"/>
        </w:rPr>
        <w:t>オ　銃砲刀剣類その他の危険物に関するもの</w:t>
      </w:r>
    </w:p>
    <w:p w:rsidR="00847B87" w:rsidRDefault="00193EBF" w:rsidP="001D3472">
      <w:pPr>
        <w:ind w:leftChars="100" w:left="193" w:firstLineChars="400" w:firstLine="772"/>
        <w:rPr>
          <w:kern w:val="0"/>
          <w:szCs w:val="24"/>
        </w:rPr>
      </w:pPr>
      <w:r>
        <w:rPr>
          <w:rFonts w:hint="eastAsia"/>
          <w:kern w:val="0"/>
          <w:szCs w:val="24"/>
        </w:rPr>
        <w:t xml:space="preserve">カ　</w:t>
      </w:r>
      <w:r w:rsidRPr="001D6E4A">
        <w:rPr>
          <w:rFonts w:hint="eastAsia"/>
          <w:kern w:val="0"/>
          <w:szCs w:val="24"/>
        </w:rPr>
        <w:t>不当景品類及び不当表示防止法に違反しているもの</w:t>
      </w:r>
    </w:p>
    <w:p w:rsidR="00847B87" w:rsidRDefault="00193EBF" w:rsidP="001D3472">
      <w:pPr>
        <w:ind w:leftChars="100" w:left="193" w:firstLineChars="400" w:firstLine="772"/>
        <w:rPr>
          <w:kern w:val="0"/>
          <w:szCs w:val="24"/>
        </w:rPr>
      </w:pPr>
      <w:r>
        <w:rPr>
          <w:rFonts w:hint="eastAsia"/>
          <w:kern w:val="0"/>
          <w:szCs w:val="24"/>
        </w:rPr>
        <w:t>キ　連鎖販売取引、業務提携誘引販売取引及びこれに類する取引に関するもの</w:t>
      </w:r>
    </w:p>
    <w:p w:rsidR="00847B87" w:rsidRDefault="00193EBF" w:rsidP="001D3472">
      <w:pPr>
        <w:ind w:leftChars="100" w:left="193" w:firstLineChars="400" w:firstLine="772"/>
        <w:rPr>
          <w:kern w:val="0"/>
          <w:szCs w:val="24"/>
        </w:rPr>
      </w:pPr>
      <w:r>
        <w:rPr>
          <w:rFonts w:hint="eastAsia"/>
          <w:kern w:val="0"/>
          <w:szCs w:val="24"/>
        </w:rPr>
        <w:t>ク　前払式割賦販売等（許可業者を除く。）に関するもの</w:t>
      </w:r>
    </w:p>
    <w:p w:rsidR="00847B87" w:rsidRDefault="00193EBF" w:rsidP="001D3472">
      <w:pPr>
        <w:ind w:leftChars="100" w:left="193" w:firstLineChars="400" w:firstLine="772"/>
        <w:rPr>
          <w:kern w:val="0"/>
          <w:szCs w:val="24"/>
        </w:rPr>
      </w:pPr>
      <w:r>
        <w:rPr>
          <w:rFonts w:hint="eastAsia"/>
          <w:kern w:val="0"/>
          <w:szCs w:val="24"/>
        </w:rPr>
        <w:lastRenderedPageBreak/>
        <w:t>ケ　催眠商法に関するもの</w:t>
      </w:r>
    </w:p>
    <w:p w:rsidR="00847B87" w:rsidRDefault="00193EBF" w:rsidP="001D3472">
      <w:pPr>
        <w:ind w:leftChars="100" w:left="193" w:firstLineChars="400" w:firstLine="772"/>
        <w:rPr>
          <w:kern w:val="0"/>
          <w:szCs w:val="24"/>
        </w:rPr>
      </w:pPr>
      <w:r>
        <w:rPr>
          <w:rFonts w:hint="eastAsia"/>
          <w:kern w:val="0"/>
          <w:szCs w:val="24"/>
        </w:rPr>
        <w:t>コ　本市の市税を滞納している事業者</w:t>
      </w:r>
    </w:p>
    <w:p w:rsidR="00925056" w:rsidRDefault="00193EBF" w:rsidP="001D3472">
      <w:pPr>
        <w:ind w:leftChars="100" w:left="193" w:firstLineChars="400" w:firstLine="772"/>
        <w:rPr>
          <w:kern w:val="0"/>
          <w:szCs w:val="24"/>
        </w:rPr>
      </w:pPr>
      <w:r>
        <w:rPr>
          <w:rFonts w:hint="eastAsia"/>
          <w:kern w:val="0"/>
          <w:szCs w:val="24"/>
        </w:rPr>
        <w:t xml:space="preserve">サ　</w:t>
      </w:r>
      <w:r w:rsidRPr="00DC4427">
        <w:rPr>
          <w:rFonts w:hint="eastAsia"/>
          <w:kern w:val="0"/>
          <w:szCs w:val="24"/>
        </w:rPr>
        <w:t>館山市建設工事請負業者等指名停止措置要領</w:t>
      </w:r>
      <w:r>
        <w:rPr>
          <w:rFonts w:hint="eastAsia"/>
          <w:kern w:val="0"/>
          <w:szCs w:val="24"/>
        </w:rPr>
        <w:t>に基づく指名停止を受けている事業者</w:t>
      </w:r>
    </w:p>
    <w:p w:rsidR="00925056" w:rsidRDefault="00847B87" w:rsidP="00925056">
      <w:pPr>
        <w:ind w:leftChars="100" w:left="193"/>
        <w:rPr>
          <w:kern w:val="0"/>
          <w:szCs w:val="24"/>
        </w:rPr>
      </w:pPr>
      <w:r>
        <w:rPr>
          <w:rFonts w:hint="eastAsia"/>
          <w:kern w:val="0"/>
          <w:szCs w:val="24"/>
        </w:rPr>
        <w:t>（</w:t>
      </w:r>
      <w:r w:rsidRPr="00602220">
        <w:rPr>
          <w:rFonts w:hint="eastAsia"/>
          <w:kern w:val="0"/>
          <w:szCs w:val="24"/>
        </w:rPr>
        <w:t>掲載基準</w:t>
      </w:r>
      <w:r>
        <w:rPr>
          <w:rFonts w:hint="eastAsia"/>
          <w:kern w:val="0"/>
          <w:szCs w:val="24"/>
        </w:rPr>
        <w:t>）</w:t>
      </w:r>
    </w:p>
    <w:p w:rsidR="006B3F4B" w:rsidRDefault="00847B87" w:rsidP="006B3F4B">
      <w:pPr>
        <w:ind w:leftChars="100" w:left="193"/>
        <w:rPr>
          <w:kern w:val="0"/>
          <w:szCs w:val="24"/>
        </w:rPr>
      </w:pPr>
      <w:r>
        <w:rPr>
          <w:rFonts w:hint="eastAsia"/>
          <w:kern w:val="0"/>
          <w:szCs w:val="24"/>
        </w:rPr>
        <w:t xml:space="preserve">第５条　</w:t>
      </w:r>
      <w:r w:rsidRPr="00602220">
        <w:rPr>
          <w:rFonts w:hint="eastAsia"/>
          <w:kern w:val="0"/>
          <w:szCs w:val="24"/>
        </w:rPr>
        <w:t>次の各号に定めるものは、広告媒体に掲載しない。</w:t>
      </w:r>
    </w:p>
    <w:p w:rsidR="006B3F4B" w:rsidRDefault="00847B87" w:rsidP="006B3F4B">
      <w:pPr>
        <w:ind w:leftChars="100" w:left="193"/>
        <w:rPr>
          <w:kern w:val="0"/>
          <w:szCs w:val="24"/>
        </w:rPr>
      </w:pPr>
      <w:r>
        <w:rPr>
          <w:rFonts w:hint="eastAsia"/>
          <w:kern w:val="0"/>
          <w:szCs w:val="24"/>
        </w:rPr>
        <w:t xml:space="preserve">(1) </w:t>
      </w:r>
      <w:r w:rsidRPr="00602220">
        <w:rPr>
          <w:rFonts w:hint="eastAsia"/>
          <w:kern w:val="0"/>
          <w:szCs w:val="24"/>
        </w:rPr>
        <w:t>次のいずれかに該当するもの</w:t>
      </w:r>
    </w:p>
    <w:p w:rsidR="006B3F4B" w:rsidRDefault="00847B87" w:rsidP="006B3F4B">
      <w:pPr>
        <w:ind w:leftChars="100" w:left="193" w:firstLineChars="100" w:firstLine="193"/>
        <w:rPr>
          <w:kern w:val="0"/>
          <w:szCs w:val="24"/>
        </w:rPr>
      </w:pPr>
      <w:r w:rsidRPr="00602220">
        <w:rPr>
          <w:rFonts w:hint="eastAsia"/>
          <w:kern w:val="0"/>
          <w:szCs w:val="24"/>
        </w:rPr>
        <w:t>ア　人権侵害、差別、名誉毀損のおそれがあるもの</w:t>
      </w:r>
    </w:p>
    <w:p w:rsidR="006B3F4B" w:rsidRDefault="00847B87" w:rsidP="006B3F4B">
      <w:pPr>
        <w:ind w:leftChars="100" w:left="193" w:firstLineChars="100" w:firstLine="193"/>
        <w:rPr>
          <w:kern w:val="0"/>
          <w:szCs w:val="24"/>
        </w:rPr>
      </w:pPr>
      <w:r w:rsidRPr="00602220">
        <w:rPr>
          <w:rFonts w:hint="eastAsia"/>
          <w:kern w:val="0"/>
          <w:szCs w:val="24"/>
        </w:rPr>
        <w:t>イ　法律で禁止されている商品、無認可商品及び粗悪品などの不適切な商品又はサービスを提供するもの</w:t>
      </w:r>
    </w:p>
    <w:p w:rsidR="00925056" w:rsidRDefault="00847B87" w:rsidP="006B3F4B">
      <w:pPr>
        <w:ind w:leftChars="100" w:left="193" w:firstLineChars="100" w:firstLine="193"/>
        <w:rPr>
          <w:kern w:val="0"/>
          <w:szCs w:val="24"/>
        </w:rPr>
      </w:pPr>
      <w:r w:rsidRPr="00602220">
        <w:rPr>
          <w:rFonts w:hint="eastAsia"/>
          <w:kern w:val="0"/>
          <w:szCs w:val="24"/>
        </w:rPr>
        <w:t>ウ　他をひぼう、中傷又は排斥するもの</w:t>
      </w:r>
    </w:p>
    <w:p w:rsidR="00925056" w:rsidRDefault="00847B87" w:rsidP="006B3F4B">
      <w:pPr>
        <w:ind w:firstLineChars="200" w:firstLine="386"/>
        <w:rPr>
          <w:kern w:val="0"/>
          <w:szCs w:val="24"/>
        </w:rPr>
      </w:pPr>
      <w:r w:rsidRPr="00602220">
        <w:rPr>
          <w:rFonts w:hint="eastAsia"/>
          <w:kern w:val="0"/>
          <w:szCs w:val="24"/>
        </w:rPr>
        <w:t>エ　市の広告事業の円滑な運営に支障をきたすもの</w:t>
      </w:r>
    </w:p>
    <w:p w:rsidR="00925056" w:rsidRDefault="00847B87" w:rsidP="006B3F4B">
      <w:pPr>
        <w:ind w:firstLineChars="200" w:firstLine="386"/>
        <w:rPr>
          <w:kern w:val="0"/>
          <w:szCs w:val="24"/>
        </w:rPr>
      </w:pPr>
      <w:r w:rsidRPr="00602220">
        <w:rPr>
          <w:rFonts w:hint="eastAsia"/>
          <w:kern w:val="0"/>
          <w:szCs w:val="24"/>
        </w:rPr>
        <w:t>オ　公の選挙又は投票の事前運動に該当するもの</w:t>
      </w:r>
    </w:p>
    <w:p w:rsidR="00925056" w:rsidRDefault="00847B87" w:rsidP="006B3F4B">
      <w:pPr>
        <w:ind w:firstLineChars="200" w:firstLine="386"/>
        <w:rPr>
          <w:kern w:val="0"/>
          <w:szCs w:val="24"/>
        </w:rPr>
      </w:pPr>
      <w:r w:rsidRPr="00602220">
        <w:rPr>
          <w:rFonts w:hint="eastAsia"/>
          <w:kern w:val="0"/>
          <w:szCs w:val="24"/>
        </w:rPr>
        <w:t>カ　宗教団体による布教推進を主目的とするもの</w:t>
      </w:r>
    </w:p>
    <w:p w:rsidR="00925056" w:rsidRDefault="00847B87" w:rsidP="006B3F4B">
      <w:pPr>
        <w:ind w:firstLineChars="200" w:firstLine="386"/>
        <w:rPr>
          <w:kern w:val="0"/>
          <w:szCs w:val="24"/>
        </w:rPr>
      </w:pPr>
      <w:r w:rsidRPr="00602220">
        <w:rPr>
          <w:rFonts w:hint="eastAsia"/>
          <w:kern w:val="0"/>
          <w:szCs w:val="24"/>
        </w:rPr>
        <w:t>キ　非科学的又は迷信に類するもので、利用者を惑わせたり、不安を与えるおそれのあるもの</w:t>
      </w:r>
    </w:p>
    <w:p w:rsidR="00925056" w:rsidRDefault="00847B87" w:rsidP="006B3F4B">
      <w:pPr>
        <w:ind w:firstLineChars="200" w:firstLine="386"/>
        <w:rPr>
          <w:kern w:val="0"/>
          <w:szCs w:val="24"/>
        </w:rPr>
      </w:pPr>
      <w:r w:rsidRPr="00602220">
        <w:rPr>
          <w:rFonts w:hint="eastAsia"/>
          <w:kern w:val="0"/>
          <w:szCs w:val="24"/>
        </w:rPr>
        <w:t>ク　社会的に不適切なもの</w:t>
      </w:r>
    </w:p>
    <w:p w:rsidR="00925056" w:rsidRDefault="00847B87" w:rsidP="006B3F4B">
      <w:pPr>
        <w:ind w:firstLineChars="200" w:firstLine="386"/>
        <w:rPr>
          <w:kern w:val="0"/>
          <w:szCs w:val="24"/>
        </w:rPr>
      </w:pPr>
      <w:r w:rsidRPr="00602220">
        <w:rPr>
          <w:rFonts w:hint="eastAsia"/>
          <w:kern w:val="0"/>
          <w:szCs w:val="24"/>
        </w:rPr>
        <w:t>ケ　国内世論が大きく分かれているもの</w:t>
      </w:r>
    </w:p>
    <w:p w:rsidR="00925056" w:rsidRDefault="00847B87" w:rsidP="006B3F4B">
      <w:pPr>
        <w:ind w:firstLineChars="200" w:firstLine="386"/>
        <w:rPr>
          <w:kern w:val="0"/>
          <w:szCs w:val="24"/>
        </w:rPr>
      </w:pPr>
      <w:r>
        <w:rPr>
          <w:rFonts w:hint="eastAsia"/>
          <w:kern w:val="0"/>
          <w:szCs w:val="24"/>
        </w:rPr>
        <w:t>コ　尋ね人、養子縁組などのもの</w:t>
      </w:r>
    </w:p>
    <w:p w:rsidR="00925056" w:rsidRDefault="00847B87" w:rsidP="006B3F4B">
      <w:pPr>
        <w:ind w:firstLineChars="200" w:firstLine="386"/>
        <w:rPr>
          <w:kern w:val="0"/>
          <w:szCs w:val="24"/>
        </w:rPr>
      </w:pPr>
      <w:r>
        <w:rPr>
          <w:rFonts w:hint="eastAsia"/>
          <w:kern w:val="0"/>
          <w:szCs w:val="24"/>
        </w:rPr>
        <w:t>サ　懸賞広告及びクーポン付き広告</w:t>
      </w:r>
    </w:p>
    <w:p w:rsidR="00925056" w:rsidRDefault="00847B87" w:rsidP="006B3F4B">
      <w:pPr>
        <w:ind w:firstLineChars="200" w:firstLine="386"/>
        <w:rPr>
          <w:kern w:val="0"/>
          <w:szCs w:val="24"/>
        </w:rPr>
      </w:pPr>
      <w:r>
        <w:rPr>
          <w:rFonts w:hint="eastAsia"/>
          <w:kern w:val="0"/>
          <w:szCs w:val="24"/>
        </w:rPr>
        <w:t>シ</w:t>
      </w:r>
      <w:r w:rsidRPr="00D15218">
        <w:rPr>
          <w:rFonts w:hint="eastAsia"/>
          <w:kern w:val="0"/>
          <w:szCs w:val="24"/>
        </w:rPr>
        <w:t xml:space="preserve"> 他人名義の広告（広告主が他人又は他人の事業、商品等の広告をする場合）</w:t>
      </w:r>
    </w:p>
    <w:p w:rsidR="00925056" w:rsidRDefault="00847B87" w:rsidP="00925056">
      <w:pPr>
        <w:rPr>
          <w:kern w:val="0"/>
          <w:szCs w:val="24"/>
        </w:rPr>
      </w:pPr>
      <w:r>
        <w:rPr>
          <w:rFonts w:hint="eastAsia"/>
          <w:kern w:val="0"/>
          <w:szCs w:val="24"/>
        </w:rPr>
        <w:t xml:space="preserve">　(2) </w:t>
      </w:r>
      <w:r w:rsidRPr="00602220">
        <w:rPr>
          <w:rFonts w:hint="eastAsia"/>
          <w:kern w:val="0"/>
          <w:szCs w:val="24"/>
        </w:rPr>
        <w:t>消費者被害の未然予防及び拡大防止の観点から適切でないものとして、次のいずれかに該当するもの</w:t>
      </w:r>
    </w:p>
    <w:p w:rsidR="001D3472" w:rsidRDefault="00847B87" w:rsidP="001D3472">
      <w:pPr>
        <w:ind w:leftChars="200" w:left="772" w:hangingChars="200" w:hanging="386"/>
        <w:rPr>
          <w:kern w:val="0"/>
          <w:szCs w:val="24"/>
        </w:rPr>
      </w:pPr>
      <w:r w:rsidRPr="00602220">
        <w:rPr>
          <w:rFonts w:hint="eastAsia"/>
          <w:kern w:val="0"/>
          <w:szCs w:val="24"/>
        </w:rPr>
        <w:t>ア　誇大な表現（誇大広告）及び根拠のない表示や誤認を招くような表現根拠のない表示や誤認を招くような表現</w:t>
      </w:r>
    </w:p>
    <w:p w:rsidR="00925056" w:rsidRDefault="00847B87" w:rsidP="001D3472">
      <w:pPr>
        <w:ind w:firstLineChars="300" w:firstLine="579"/>
        <w:rPr>
          <w:kern w:val="0"/>
          <w:szCs w:val="24"/>
        </w:rPr>
      </w:pPr>
      <w:r w:rsidRPr="00602220">
        <w:rPr>
          <w:rFonts w:hint="eastAsia"/>
          <w:kern w:val="0"/>
          <w:szCs w:val="24"/>
        </w:rPr>
        <w:t>例：「世界一」「一番安い」等（掲載に際しては、根拠となる資料を要する。）</w:t>
      </w:r>
    </w:p>
    <w:p w:rsidR="001D3472" w:rsidRDefault="00847B87" w:rsidP="00925056">
      <w:pPr>
        <w:ind w:firstLineChars="200" w:firstLine="386"/>
        <w:rPr>
          <w:kern w:val="0"/>
          <w:szCs w:val="24"/>
        </w:rPr>
      </w:pPr>
      <w:r w:rsidRPr="00602220">
        <w:rPr>
          <w:rFonts w:hint="eastAsia"/>
          <w:kern w:val="0"/>
          <w:szCs w:val="24"/>
        </w:rPr>
        <w:t>イ　射幸心を著しくあおる表現</w:t>
      </w:r>
    </w:p>
    <w:p w:rsidR="00925056" w:rsidRDefault="00847B87" w:rsidP="001D3472">
      <w:pPr>
        <w:ind w:firstLineChars="300" w:firstLine="579"/>
        <w:rPr>
          <w:kern w:val="0"/>
          <w:szCs w:val="24"/>
        </w:rPr>
      </w:pPr>
      <w:r w:rsidRPr="00602220">
        <w:rPr>
          <w:rFonts w:hint="eastAsia"/>
          <w:kern w:val="0"/>
          <w:szCs w:val="24"/>
        </w:rPr>
        <w:t>例：「今が・これが最後のチャンス（今購入しないと次はないという意味）」等</w:t>
      </w:r>
    </w:p>
    <w:p w:rsidR="00925056" w:rsidRDefault="00847B87" w:rsidP="00925056">
      <w:pPr>
        <w:ind w:firstLineChars="200" w:firstLine="386"/>
        <w:rPr>
          <w:kern w:val="0"/>
          <w:szCs w:val="24"/>
        </w:rPr>
      </w:pPr>
      <w:r w:rsidRPr="00602220">
        <w:rPr>
          <w:rFonts w:hint="eastAsia"/>
          <w:kern w:val="0"/>
          <w:szCs w:val="24"/>
        </w:rPr>
        <w:t>ウ　人材募集広告については労働基準法等関係法令を遵守していないもの</w:t>
      </w:r>
    </w:p>
    <w:p w:rsidR="00925056" w:rsidRDefault="00847B87" w:rsidP="00925056">
      <w:pPr>
        <w:ind w:firstLineChars="200" w:firstLine="386"/>
        <w:rPr>
          <w:kern w:val="0"/>
          <w:szCs w:val="24"/>
        </w:rPr>
      </w:pPr>
      <w:r w:rsidRPr="00602220">
        <w:rPr>
          <w:rFonts w:hint="eastAsia"/>
          <w:kern w:val="0"/>
          <w:szCs w:val="24"/>
        </w:rPr>
        <w:t>エ　虚偽の内容を表示するもの</w:t>
      </w:r>
    </w:p>
    <w:p w:rsidR="00925056" w:rsidRDefault="00847B87" w:rsidP="00925056">
      <w:pPr>
        <w:ind w:firstLineChars="200" w:firstLine="386"/>
        <w:rPr>
          <w:kern w:val="0"/>
          <w:szCs w:val="24"/>
        </w:rPr>
      </w:pPr>
      <w:r w:rsidRPr="00602220">
        <w:rPr>
          <w:rFonts w:hint="eastAsia"/>
          <w:kern w:val="0"/>
          <w:szCs w:val="24"/>
        </w:rPr>
        <w:t>オ　法令等で認められていない業種・商法・商品</w:t>
      </w:r>
    </w:p>
    <w:p w:rsidR="00925056" w:rsidRDefault="00847B87" w:rsidP="00925056">
      <w:pPr>
        <w:ind w:firstLineChars="200" w:firstLine="386"/>
        <w:rPr>
          <w:kern w:val="0"/>
          <w:szCs w:val="24"/>
        </w:rPr>
      </w:pPr>
      <w:r w:rsidRPr="00602220">
        <w:rPr>
          <w:rFonts w:hint="eastAsia"/>
          <w:kern w:val="0"/>
          <w:szCs w:val="24"/>
        </w:rPr>
        <w:t>カ　国家資格等に基づかない者が行う療法等</w:t>
      </w:r>
    </w:p>
    <w:p w:rsidR="001D3472" w:rsidRDefault="00847B87" w:rsidP="00925056">
      <w:pPr>
        <w:ind w:firstLineChars="200" w:firstLine="386"/>
        <w:rPr>
          <w:kern w:val="0"/>
          <w:szCs w:val="24"/>
        </w:rPr>
      </w:pPr>
      <w:r w:rsidRPr="00602220">
        <w:rPr>
          <w:rFonts w:hint="eastAsia"/>
          <w:kern w:val="0"/>
          <w:szCs w:val="24"/>
        </w:rPr>
        <w:t>キ　広告の内容</w:t>
      </w:r>
      <w:r>
        <w:rPr>
          <w:rFonts w:hint="eastAsia"/>
          <w:kern w:val="0"/>
          <w:szCs w:val="24"/>
        </w:rPr>
        <w:t>又は</w:t>
      </w:r>
      <w:r w:rsidRPr="00602220">
        <w:rPr>
          <w:rFonts w:hint="eastAsia"/>
          <w:kern w:val="0"/>
          <w:szCs w:val="24"/>
        </w:rPr>
        <w:t>責任の所在が明確でないもの</w:t>
      </w:r>
    </w:p>
    <w:p w:rsidR="00925056" w:rsidRDefault="00847B87" w:rsidP="001D3472">
      <w:pPr>
        <w:ind w:firstLineChars="300" w:firstLine="579"/>
        <w:rPr>
          <w:kern w:val="0"/>
          <w:szCs w:val="24"/>
        </w:rPr>
      </w:pPr>
      <w:r>
        <w:rPr>
          <w:rFonts w:hint="eastAsia"/>
          <w:kern w:val="0"/>
          <w:szCs w:val="24"/>
        </w:rPr>
        <w:t>例：代理店募集、副業、内職、会員募集等で、その目的、内容又は責任の所在が不明確なもの</w:t>
      </w:r>
    </w:p>
    <w:p w:rsidR="00925056" w:rsidRDefault="00847B87" w:rsidP="001D3472">
      <w:pPr>
        <w:ind w:leftChars="200" w:left="772" w:hangingChars="200" w:hanging="386"/>
        <w:rPr>
          <w:kern w:val="0"/>
          <w:szCs w:val="24"/>
        </w:rPr>
      </w:pPr>
      <w:r w:rsidRPr="00602220">
        <w:rPr>
          <w:rFonts w:hint="eastAsia"/>
          <w:kern w:val="0"/>
          <w:szCs w:val="24"/>
        </w:rPr>
        <w:t>ケ　国、地方公共団体、その他公共の機関が、広告主又はその商品やサービスなどを推奨、保証、指定等をしているかのような表現のもの</w:t>
      </w:r>
    </w:p>
    <w:p w:rsidR="00925056" w:rsidRDefault="00847B87" w:rsidP="00925056">
      <w:pPr>
        <w:ind w:firstLineChars="100" w:firstLine="193"/>
        <w:rPr>
          <w:kern w:val="0"/>
          <w:szCs w:val="24"/>
        </w:rPr>
      </w:pPr>
      <w:r>
        <w:rPr>
          <w:rFonts w:hint="eastAsia"/>
          <w:kern w:val="0"/>
          <w:szCs w:val="24"/>
        </w:rPr>
        <w:t xml:space="preserve">(3) </w:t>
      </w:r>
      <w:r w:rsidRPr="00602220">
        <w:rPr>
          <w:rFonts w:hint="eastAsia"/>
          <w:kern w:val="0"/>
          <w:szCs w:val="24"/>
        </w:rPr>
        <w:t>青少年保護及び健全育成の観点から適切でないものとして、次のいずれかに該当するもの</w:t>
      </w:r>
    </w:p>
    <w:p w:rsidR="00925056" w:rsidRDefault="00847B87" w:rsidP="001D3472">
      <w:pPr>
        <w:ind w:leftChars="200" w:left="772" w:hangingChars="200" w:hanging="386"/>
        <w:rPr>
          <w:kern w:val="0"/>
          <w:szCs w:val="24"/>
        </w:rPr>
      </w:pPr>
      <w:r w:rsidRPr="00602220">
        <w:rPr>
          <w:rFonts w:hint="eastAsia"/>
          <w:kern w:val="0"/>
          <w:szCs w:val="24"/>
        </w:rPr>
        <w:t>ア　水着姿及び裸体姿等で広告内容に無関係で必然性のないもの。ただし、出品作品の一例または広告内容に関連する等、表示する必然性がある場合は、その都度適否を検討するものとする</w:t>
      </w:r>
    </w:p>
    <w:p w:rsidR="00925056" w:rsidRDefault="00847B87" w:rsidP="00925056">
      <w:pPr>
        <w:ind w:firstLineChars="200" w:firstLine="386"/>
        <w:rPr>
          <w:kern w:val="0"/>
          <w:szCs w:val="24"/>
        </w:rPr>
      </w:pPr>
      <w:r w:rsidRPr="00602220">
        <w:rPr>
          <w:rFonts w:hint="eastAsia"/>
          <w:kern w:val="0"/>
          <w:szCs w:val="24"/>
        </w:rPr>
        <w:t>イ　暴力や犯罪を肯定し助長するような表現</w:t>
      </w:r>
    </w:p>
    <w:p w:rsidR="00925056" w:rsidRDefault="00847B87" w:rsidP="00925056">
      <w:pPr>
        <w:ind w:firstLineChars="200" w:firstLine="386"/>
        <w:rPr>
          <w:kern w:val="0"/>
          <w:szCs w:val="24"/>
        </w:rPr>
      </w:pPr>
      <w:r w:rsidRPr="00602220">
        <w:rPr>
          <w:rFonts w:hint="eastAsia"/>
          <w:kern w:val="0"/>
          <w:szCs w:val="24"/>
        </w:rPr>
        <w:t>ウ　残酷な描写など、善良な風俗に反するような表現</w:t>
      </w:r>
    </w:p>
    <w:p w:rsidR="00925056" w:rsidRDefault="00847B87" w:rsidP="00925056">
      <w:pPr>
        <w:ind w:firstLineChars="200" w:firstLine="386"/>
        <w:rPr>
          <w:kern w:val="0"/>
          <w:szCs w:val="24"/>
        </w:rPr>
      </w:pPr>
      <w:r w:rsidRPr="00602220">
        <w:rPr>
          <w:rFonts w:hint="eastAsia"/>
          <w:kern w:val="0"/>
          <w:szCs w:val="24"/>
        </w:rPr>
        <w:t>エ　暴力又はわいせつ性を連想・想起させるもの</w:t>
      </w:r>
    </w:p>
    <w:p w:rsidR="00847B87" w:rsidRPr="00847B87" w:rsidRDefault="00847B87" w:rsidP="00925056">
      <w:pPr>
        <w:ind w:firstLineChars="200" w:firstLine="386"/>
        <w:rPr>
          <w:kern w:val="0"/>
          <w:szCs w:val="24"/>
        </w:rPr>
      </w:pPr>
      <w:r w:rsidRPr="00602220">
        <w:rPr>
          <w:rFonts w:hint="eastAsia"/>
          <w:kern w:val="0"/>
          <w:szCs w:val="24"/>
        </w:rPr>
        <w:t>オ　ギャンブル等を肯定するものカ　青少年の人体・精神・教育に有害なもの</w:t>
      </w:r>
    </w:p>
    <w:sectPr w:rsidR="00847B87" w:rsidRPr="00847B87" w:rsidSect="00973360">
      <w:pgSz w:w="11906" w:h="16838" w:code="9"/>
      <w:pgMar w:top="1134" w:right="1134" w:bottom="851" w:left="1134" w:header="851" w:footer="992"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185" w:rsidRDefault="000F5185" w:rsidP="000F5185">
      <w:r>
        <w:separator/>
      </w:r>
    </w:p>
  </w:endnote>
  <w:endnote w:type="continuationSeparator" w:id="0">
    <w:p w:rsidR="000F5185" w:rsidRDefault="000F5185" w:rsidP="000F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185" w:rsidRDefault="000F5185" w:rsidP="000F5185">
      <w:r>
        <w:separator/>
      </w:r>
    </w:p>
  </w:footnote>
  <w:footnote w:type="continuationSeparator" w:id="0">
    <w:p w:rsidR="000F5185" w:rsidRDefault="000F5185" w:rsidP="000F5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E8"/>
    <w:rsid w:val="000F5185"/>
    <w:rsid w:val="00193EBF"/>
    <w:rsid w:val="001D3472"/>
    <w:rsid w:val="0029733A"/>
    <w:rsid w:val="00385525"/>
    <w:rsid w:val="006708E8"/>
    <w:rsid w:val="006A1069"/>
    <w:rsid w:val="006B3F4B"/>
    <w:rsid w:val="006E7EE8"/>
    <w:rsid w:val="0073589F"/>
    <w:rsid w:val="007857D2"/>
    <w:rsid w:val="00793C3C"/>
    <w:rsid w:val="00847B87"/>
    <w:rsid w:val="00925056"/>
    <w:rsid w:val="00962735"/>
    <w:rsid w:val="00973360"/>
    <w:rsid w:val="00AE56F2"/>
    <w:rsid w:val="00B12207"/>
    <w:rsid w:val="00D66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7C50FD"/>
  <w15:chartTrackingRefBased/>
  <w15:docId w15:val="{9C6C6EC6-D6C7-4555-8155-7D59A87F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589F"/>
    <w:pPr>
      <w:jc w:val="center"/>
    </w:pPr>
    <w:rPr>
      <w:sz w:val="24"/>
      <w:szCs w:val="24"/>
    </w:rPr>
  </w:style>
  <w:style w:type="character" w:customStyle="1" w:styleId="a4">
    <w:name w:val="記 (文字)"/>
    <w:basedOn w:val="a0"/>
    <w:link w:val="a3"/>
    <w:uiPriority w:val="99"/>
    <w:rsid w:val="0073589F"/>
    <w:rPr>
      <w:sz w:val="24"/>
      <w:szCs w:val="24"/>
    </w:rPr>
  </w:style>
  <w:style w:type="paragraph" w:styleId="a5">
    <w:name w:val="Closing"/>
    <w:basedOn w:val="a"/>
    <w:link w:val="a6"/>
    <w:uiPriority w:val="99"/>
    <w:unhideWhenUsed/>
    <w:rsid w:val="0073589F"/>
    <w:pPr>
      <w:jc w:val="right"/>
    </w:pPr>
    <w:rPr>
      <w:sz w:val="24"/>
      <w:szCs w:val="24"/>
    </w:rPr>
  </w:style>
  <w:style w:type="character" w:customStyle="1" w:styleId="a6">
    <w:name w:val="結語 (文字)"/>
    <w:basedOn w:val="a0"/>
    <w:link w:val="a5"/>
    <w:uiPriority w:val="99"/>
    <w:rsid w:val="0073589F"/>
    <w:rPr>
      <w:sz w:val="24"/>
      <w:szCs w:val="24"/>
    </w:rPr>
  </w:style>
  <w:style w:type="paragraph" w:styleId="a7">
    <w:name w:val="Balloon Text"/>
    <w:basedOn w:val="a"/>
    <w:link w:val="a8"/>
    <w:uiPriority w:val="99"/>
    <w:semiHidden/>
    <w:unhideWhenUsed/>
    <w:rsid w:val="006B3F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3F4B"/>
    <w:rPr>
      <w:rFonts w:asciiTheme="majorHAnsi" w:eastAsiaTheme="majorEastAsia" w:hAnsiTheme="majorHAnsi" w:cstheme="majorBidi"/>
      <w:sz w:val="18"/>
      <w:szCs w:val="18"/>
    </w:rPr>
  </w:style>
  <w:style w:type="paragraph" w:styleId="a9">
    <w:name w:val="header"/>
    <w:basedOn w:val="a"/>
    <w:link w:val="aa"/>
    <w:uiPriority w:val="99"/>
    <w:unhideWhenUsed/>
    <w:rsid w:val="000F5185"/>
    <w:pPr>
      <w:tabs>
        <w:tab w:val="center" w:pos="4252"/>
        <w:tab w:val="right" w:pos="8504"/>
      </w:tabs>
      <w:snapToGrid w:val="0"/>
    </w:pPr>
  </w:style>
  <w:style w:type="character" w:customStyle="1" w:styleId="aa">
    <w:name w:val="ヘッダー (文字)"/>
    <w:basedOn w:val="a0"/>
    <w:link w:val="a9"/>
    <w:uiPriority w:val="99"/>
    <w:rsid w:val="000F5185"/>
  </w:style>
  <w:style w:type="paragraph" w:styleId="ab">
    <w:name w:val="footer"/>
    <w:basedOn w:val="a"/>
    <w:link w:val="ac"/>
    <w:uiPriority w:val="99"/>
    <w:unhideWhenUsed/>
    <w:rsid w:val="000F5185"/>
    <w:pPr>
      <w:tabs>
        <w:tab w:val="center" w:pos="4252"/>
        <w:tab w:val="right" w:pos="8504"/>
      </w:tabs>
      <w:snapToGrid w:val="0"/>
    </w:pPr>
  </w:style>
  <w:style w:type="character" w:customStyle="1" w:styleId="ac">
    <w:name w:val="フッター (文字)"/>
    <w:basedOn w:val="a0"/>
    <w:link w:val="ab"/>
    <w:uiPriority w:val="99"/>
    <w:rsid w:val="000F5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398</Words>
  <Characters>2270</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