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C69" w:rsidRPr="00AF4975" w:rsidRDefault="00F92C69" w:rsidP="00F92C69">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様式第２号（第５条関係）</w:t>
      </w:r>
    </w:p>
    <w:p w:rsidR="00F92C69" w:rsidRPr="00AF4975" w:rsidRDefault="00F92C69" w:rsidP="00F92C69">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（その１）</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館山市農水産物加工品開発等支援事業実施計画書</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【新規商品開発】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701"/>
        <w:gridCol w:w="1524"/>
      </w:tblGrid>
      <w:tr w:rsidR="00F92C69" w:rsidRPr="00AF4975" w:rsidTr="008578E7">
        <w:trPr>
          <w:trHeight w:val="536"/>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新規に製造予定の商品名</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942"/>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商品説明</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内容量</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4"/>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販売予定金額</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加工品に使用する農水産物等（その他、主な原材料）</w:t>
            </w:r>
          </w:p>
          <w:p w:rsidR="00F92C69" w:rsidRPr="00AF4975" w:rsidRDefault="00F92C69" w:rsidP="008578E7">
            <w:pPr>
              <w:rPr>
                <w:rFonts w:asciiTheme="minorEastAsia" w:eastAsiaTheme="minorEastAsia" w:hAnsiTheme="minorEastAsia"/>
                <w:color w:val="000000" w:themeColor="text1"/>
                <w:szCs w:val="21"/>
              </w:rPr>
            </w:pPr>
          </w:p>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※館山市産の場合、備考欄に「館山市産」と記入</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農水産物等</w:t>
            </w:r>
          </w:p>
        </w:tc>
        <w:tc>
          <w:tcPr>
            <w:tcW w:w="1701" w:type="dxa"/>
            <w:vAlign w:val="center"/>
          </w:tcPr>
          <w:p w:rsidR="00F92C69" w:rsidRPr="00AF4975" w:rsidRDefault="00F92C69" w:rsidP="00DE6B5C">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１商品あたりの</w:t>
            </w:r>
            <w:bookmarkStart w:id="0" w:name="_GoBack"/>
            <w:bookmarkEnd w:id="0"/>
            <w:r w:rsidRPr="00AF4975">
              <w:rPr>
                <w:rFonts w:asciiTheme="minorEastAsia" w:eastAsiaTheme="minorEastAsia" w:hAnsiTheme="minorEastAsia" w:hint="eastAsia"/>
                <w:color w:val="000000" w:themeColor="text1"/>
                <w:szCs w:val="21"/>
              </w:rPr>
              <w:t>使用量</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生産者</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購入予定先</w:t>
            </w:r>
          </w:p>
        </w:tc>
        <w:tc>
          <w:tcPr>
            <w:tcW w:w="1524"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備考</w:t>
            </w:r>
          </w:p>
        </w:tc>
      </w:tr>
      <w:tr w:rsidR="00F92C69" w:rsidRPr="00AF4975" w:rsidTr="008578E7">
        <w:trPr>
          <w:trHeight w:val="539"/>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1"/>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55"/>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466"/>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加工製造の方法等</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年間製造</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予定数量</w:t>
            </w:r>
          </w:p>
        </w:tc>
        <w:tc>
          <w:tcPr>
            <w:tcW w:w="4926"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894"/>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製造方法</w:t>
            </w:r>
          </w:p>
        </w:tc>
        <w:tc>
          <w:tcPr>
            <w:tcW w:w="4926"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71"/>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販売開始目標年月</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bookmarkStart w:id="1" w:name="_Hlk104491347"/>
            <w:r w:rsidRPr="00AF4975">
              <w:rPr>
                <w:rFonts w:asciiTheme="minorEastAsia" w:eastAsiaTheme="minorEastAsia" w:hAnsiTheme="minorEastAsia" w:hint="eastAsia"/>
                <w:color w:val="000000" w:themeColor="text1"/>
                <w:szCs w:val="21"/>
              </w:rPr>
              <w:t>商品の館山らしさ</w:t>
            </w:r>
          </w:p>
        </w:tc>
        <w:tc>
          <w:tcPr>
            <w:tcW w:w="6627"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（館山市産の農水産物の活用状況など、新商品における館山らしさ、館山の地域性を感じる特徴をご記入ください。）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商品のこだわった点、新規性や独自性など</w:t>
            </w:r>
          </w:p>
        </w:tc>
        <w:tc>
          <w:tcPr>
            <w:tcW w:w="6627"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（新商品の製造方法、製造技術、使用する原材料、味、見た目、パッケージデザイン、ストーリーなど、買いたくなる「こだわり」やオリジナリティ、強みなどについてご記入ください。）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lastRenderedPageBreak/>
              <w:t>商品化～販売までのスケジュール</w:t>
            </w:r>
          </w:p>
        </w:tc>
        <w:tc>
          <w:tcPr>
            <w:tcW w:w="6627"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（商品完成までの具体的な日程や、販売に至るまでに必要な各種手続き・届出等の申請スケジュールをご記入ください。）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対象とする市場やターゲット、販売予定方法など</w:t>
            </w:r>
          </w:p>
        </w:tc>
        <w:tc>
          <w:tcPr>
            <w:tcW w:w="6627"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（対象とする市場やターゲット、ニーズなどについて、また、それに向けた販売方法・売り場等についてご記入ください。）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事業に取り組む人員・メンバー</w:t>
            </w:r>
          </w:p>
        </w:tc>
        <w:tc>
          <w:tcPr>
            <w:tcW w:w="6627"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（開発に携わるメンバーや体制についてご記入ください。）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これまでの実績及び今後の目標</w:t>
            </w:r>
          </w:p>
        </w:tc>
        <w:tc>
          <w:tcPr>
            <w:tcW w:w="6627" w:type="dxa"/>
            <w:gridSpan w:val="4"/>
          </w:tcPr>
          <w:p w:rsidR="00F92C69" w:rsidRPr="00AF4975" w:rsidRDefault="00F92C69" w:rsidP="008578E7">
            <w:pPr>
              <w:spacing w:line="280" w:lineRule="exact"/>
              <w:rPr>
                <w:rFonts w:asciiTheme="minorEastAsia" w:eastAsiaTheme="minorEastAsia" w:hAnsiTheme="minorEastAsia"/>
                <w:color w:val="000000" w:themeColor="text1"/>
                <w:sz w:val="16"/>
                <w:szCs w:val="21"/>
              </w:rPr>
            </w:pPr>
            <w:r w:rsidRPr="00AF4975">
              <w:rPr>
                <w:rFonts w:asciiTheme="minorEastAsia" w:eastAsiaTheme="minorEastAsia" w:hAnsiTheme="minorEastAsia" w:hint="eastAsia"/>
                <w:color w:val="000000" w:themeColor="text1"/>
                <w:sz w:val="16"/>
                <w:szCs w:val="21"/>
              </w:rPr>
              <w:t>（当該商品開発以前の取り扱い商品や、今後想定される収益目標、商品展開の可能性など、当該事業の確実な実行及び発展性が見込まれる内容についてご記入ください。）</w:t>
            </w:r>
          </w:p>
        </w:tc>
      </w:tr>
      <w:bookmarkEnd w:id="1"/>
    </w:tbl>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※枚数制限はございませんので、記入欄は適宜調整してご使用ください。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※他に資料があれば追加してご提出ください。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添付書類　　１．法人登記簿謄本（法人）</w:t>
      </w:r>
    </w:p>
    <w:p w:rsidR="00F92C69" w:rsidRPr="00AF4975" w:rsidRDefault="00F92C69" w:rsidP="00F92C69">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 xml:space="preserve">　　　　　　２．定款又は規約の写し（法人・グループ）</w:t>
      </w:r>
    </w:p>
    <w:p w:rsidR="00F92C69" w:rsidRPr="00AF4975" w:rsidRDefault="00F92C69" w:rsidP="00F92C69">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 xml:space="preserve">　　　　　　３．その他市長が必要と認める書類</w:t>
      </w:r>
    </w:p>
    <w:p w:rsidR="00F92C69" w:rsidRPr="00AF4975" w:rsidRDefault="00F92C69" w:rsidP="00F92C69">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color w:val="000000" w:themeColor="text1"/>
          <w:szCs w:val="21"/>
        </w:rPr>
        <w:br w:type="page"/>
      </w:r>
    </w:p>
    <w:p w:rsidR="00F92C69" w:rsidRPr="00AF4975" w:rsidRDefault="00F92C69" w:rsidP="00F92C69">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lastRenderedPageBreak/>
        <w:t>様式第２号（第５条関係）</w:t>
      </w:r>
    </w:p>
    <w:p w:rsidR="00F92C69" w:rsidRPr="00AF4975" w:rsidRDefault="00F92C69" w:rsidP="00F92C69">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（その２）</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館山市農水産物加工品開発等支援事業実施計画書</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【既存商品改良】</w:t>
      </w:r>
    </w:p>
    <w:tbl>
      <w:tblPr>
        <w:tblW w:w="8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701"/>
        <w:gridCol w:w="1527"/>
      </w:tblGrid>
      <w:tr w:rsidR="00F92C69" w:rsidRPr="00AF4975" w:rsidTr="008578E7">
        <w:trPr>
          <w:trHeight w:val="536"/>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改良予定の商品名</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942"/>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商品説明</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内容量</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販売予定金額</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加工品に使用する農水産物等（その他、主な原材料）</w:t>
            </w:r>
          </w:p>
          <w:p w:rsidR="00F92C69" w:rsidRPr="00AF4975" w:rsidRDefault="00F92C69" w:rsidP="008578E7">
            <w:pPr>
              <w:rPr>
                <w:rFonts w:asciiTheme="minorEastAsia" w:eastAsiaTheme="minorEastAsia" w:hAnsiTheme="minorEastAsia"/>
                <w:color w:val="000000" w:themeColor="text1"/>
                <w:szCs w:val="21"/>
              </w:rPr>
            </w:pPr>
          </w:p>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※館山市産の場合、備考欄に「館山市産」と記入</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農水産物等</w:t>
            </w:r>
          </w:p>
        </w:tc>
        <w:tc>
          <w:tcPr>
            <w:tcW w:w="1701" w:type="dxa"/>
            <w:vAlign w:val="center"/>
          </w:tcPr>
          <w:p w:rsidR="00F92C69" w:rsidRPr="00AF4975" w:rsidRDefault="00F92C69" w:rsidP="00DE6B5C">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１商品あたりの使用量</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生産者</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購入予定先</w:t>
            </w:r>
          </w:p>
        </w:tc>
        <w:tc>
          <w:tcPr>
            <w:tcW w:w="1527"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備考</w:t>
            </w:r>
          </w:p>
        </w:tc>
      </w:tr>
      <w:tr w:rsidR="00F92C69" w:rsidRPr="00AF4975" w:rsidTr="008578E7">
        <w:trPr>
          <w:trHeight w:val="539"/>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1"/>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55"/>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466"/>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改良の方法等</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年間製造</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予定数量</w:t>
            </w:r>
          </w:p>
        </w:tc>
        <w:tc>
          <w:tcPr>
            <w:tcW w:w="4929"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894"/>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改良する内容</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及び方法</w:t>
            </w:r>
          </w:p>
        </w:tc>
        <w:tc>
          <w:tcPr>
            <w:tcW w:w="4929"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71"/>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販売開始目標年月</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商品の館山らしさ</w:t>
            </w:r>
          </w:p>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（館山市産の農水産物の活用状況など、改良商品の館山らしさ、館山の地域性を感じる特徴をご記入ください。）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改良に関するこだわり、改良による付加価値向上内容</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（改良によってどの程度の付加価値がつくのか、どのようなこだわりがあるのかなどについてご記入ください。）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lastRenderedPageBreak/>
              <w:t>改良～販売までのスケジュール</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（改良による商品完成までの具体的な日程や、販売に至るまでに必要な各種手続き・届出等の申請スケジュールをご記入ください。）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対象とする市場やターゲット、販売予定方法など</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（対象とする市場やターゲット、ニーズなどについて、また、それに向けた販売方法・売り場等についてご記入ください。）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事業に取り組む人員・メンバー</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（開発に携わるメンバーや体制についてご記入ください。）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これまでの実績及び今後の目標</w:t>
            </w:r>
          </w:p>
        </w:tc>
        <w:tc>
          <w:tcPr>
            <w:tcW w:w="6630" w:type="dxa"/>
            <w:gridSpan w:val="4"/>
          </w:tcPr>
          <w:p w:rsidR="00F92C69" w:rsidRPr="00AF4975" w:rsidRDefault="00F92C69" w:rsidP="008578E7">
            <w:pPr>
              <w:spacing w:line="280" w:lineRule="exact"/>
              <w:rPr>
                <w:rFonts w:asciiTheme="minorEastAsia" w:eastAsiaTheme="minorEastAsia" w:hAnsiTheme="minorEastAsia"/>
                <w:color w:val="000000" w:themeColor="text1"/>
                <w:sz w:val="16"/>
                <w:szCs w:val="21"/>
              </w:rPr>
            </w:pPr>
            <w:r w:rsidRPr="00AF4975">
              <w:rPr>
                <w:rFonts w:asciiTheme="minorEastAsia" w:eastAsiaTheme="minorEastAsia" w:hAnsiTheme="minorEastAsia" w:hint="eastAsia"/>
                <w:color w:val="000000" w:themeColor="text1"/>
                <w:sz w:val="16"/>
                <w:szCs w:val="21"/>
              </w:rPr>
              <w:t>（当該商品開発以前の取り扱い商品や、今後想定される収益目標、商品展開の可能性など、当該事業の確実な実行及び発展性が見込まれる内容についてご記入ください。）</w:t>
            </w:r>
          </w:p>
        </w:tc>
      </w:tr>
    </w:tbl>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※枚数制限はございませんので、記入欄は適宜調整してご使用ください。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※他に資料があれば追加してご提出ください。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添付書類　　１．法人登記簿謄本（法人）</w:t>
      </w:r>
    </w:p>
    <w:p w:rsidR="00F92C69" w:rsidRPr="00AF4975" w:rsidRDefault="00F92C69" w:rsidP="00F92C69">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 xml:space="preserve">　　　　　　２．定款又は規約の写し（法人・グループ）</w:t>
      </w:r>
    </w:p>
    <w:p w:rsidR="00D44005" w:rsidRPr="00F92C69" w:rsidRDefault="00F92C69" w:rsidP="00F92C69">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 xml:space="preserve">　　　　　　３．その他市長が必要と認める書類</w:t>
      </w:r>
    </w:p>
    <w:sectPr w:rsidR="00D44005" w:rsidRPr="00F92C69" w:rsidSect="00EF29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E0A" w:rsidRDefault="00ED4E0A" w:rsidP="00ED4E0A">
      <w:r>
        <w:separator/>
      </w:r>
    </w:p>
  </w:endnote>
  <w:endnote w:type="continuationSeparator" w:id="0">
    <w:p w:rsidR="00ED4E0A" w:rsidRDefault="00ED4E0A" w:rsidP="00ED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E0A" w:rsidRDefault="00ED4E0A" w:rsidP="00ED4E0A">
      <w:r>
        <w:separator/>
      </w:r>
    </w:p>
  </w:footnote>
  <w:footnote w:type="continuationSeparator" w:id="0">
    <w:p w:rsidR="00ED4E0A" w:rsidRDefault="00ED4E0A" w:rsidP="00ED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958"/>
    <w:rsid w:val="00036D9D"/>
    <w:rsid w:val="00090B9F"/>
    <w:rsid w:val="003852FE"/>
    <w:rsid w:val="00423CBA"/>
    <w:rsid w:val="006E1DE2"/>
    <w:rsid w:val="00B93C22"/>
    <w:rsid w:val="00C675D4"/>
    <w:rsid w:val="00D04DDE"/>
    <w:rsid w:val="00D44005"/>
    <w:rsid w:val="00DE6B5C"/>
    <w:rsid w:val="00ED4E0A"/>
    <w:rsid w:val="00EF2958"/>
    <w:rsid w:val="00F9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A037AE"/>
  <w15:docId w15:val="{445AD286-08D2-43A5-8FD1-8B1D2027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958"/>
    <w:pPr>
      <w:widowControl w:val="0"/>
      <w:jc w:val="both"/>
    </w:pPr>
    <w:rPr>
      <w:rFonts w:ascii="ＭＳ 明朝" w:eastAsia="ＭＳ 明朝" w:hAnsi="Century" w:cs="Vrind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2958"/>
    <w:pPr>
      <w:ind w:leftChars="400" w:left="840"/>
    </w:pPr>
    <w:rPr>
      <w:rFonts w:cs="Times New Roman"/>
      <w:szCs w:val="24"/>
    </w:rPr>
  </w:style>
  <w:style w:type="paragraph" w:styleId="a4">
    <w:name w:val="header"/>
    <w:basedOn w:val="a"/>
    <w:link w:val="a5"/>
    <w:uiPriority w:val="99"/>
    <w:unhideWhenUsed/>
    <w:rsid w:val="00ED4E0A"/>
    <w:pPr>
      <w:tabs>
        <w:tab w:val="center" w:pos="4252"/>
        <w:tab w:val="right" w:pos="8504"/>
      </w:tabs>
      <w:snapToGrid w:val="0"/>
    </w:pPr>
  </w:style>
  <w:style w:type="character" w:customStyle="1" w:styleId="a5">
    <w:name w:val="ヘッダー (文字)"/>
    <w:basedOn w:val="a0"/>
    <w:link w:val="a4"/>
    <w:uiPriority w:val="99"/>
    <w:rsid w:val="00ED4E0A"/>
    <w:rPr>
      <w:rFonts w:ascii="ＭＳ 明朝" w:eastAsia="ＭＳ 明朝" w:hAnsi="Century" w:cs="Vrinda"/>
      <w:sz w:val="22"/>
    </w:rPr>
  </w:style>
  <w:style w:type="paragraph" w:styleId="a6">
    <w:name w:val="footer"/>
    <w:basedOn w:val="a"/>
    <w:link w:val="a7"/>
    <w:uiPriority w:val="99"/>
    <w:unhideWhenUsed/>
    <w:rsid w:val="00ED4E0A"/>
    <w:pPr>
      <w:tabs>
        <w:tab w:val="center" w:pos="4252"/>
        <w:tab w:val="right" w:pos="8504"/>
      </w:tabs>
      <w:snapToGrid w:val="0"/>
    </w:pPr>
  </w:style>
  <w:style w:type="character" w:customStyle="1" w:styleId="a7">
    <w:name w:val="フッター (文字)"/>
    <w:basedOn w:val="a0"/>
    <w:link w:val="a6"/>
    <w:uiPriority w:val="99"/>
    <w:rsid w:val="00ED4E0A"/>
    <w:rPr>
      <w:rFonts w:ascii="ＭＳ 明朝" w:eastAsia="ＭＳ 明朝" w:hAnsi="Century" w:cs="Vrinda"/>
      <w:sz w:val="22"/>
    </w:rPr>
  </w:style>
  <w:style w:type="table" w:styleId="a8">
    <w:name w:val="Table Grid"/>
    <w:basedOn w:val="a1"/>
    <w:uiPriority w:val="59"/>
    <w:rsid w:val="00D440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友貴</dc:creator>
  <cp:lastModifiedBy>Administrator</cp:lastModifiedBy>
  <cp:revision>11</cp:revision>
  <dcterms:created xsi:type="dcterms:W3CDTF">2018-11-12T06:49:00Z</dcterms:created>
  <dcterms:modified xsi:type="dcterms:W3CDTF">2022-05-30T08:49:00Z</dcterms:modified>
</cp:coreProperties>
</file>