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DC" w:rsidRPr="005225FF" w:rsidRDefault="009D5ADC" w:rsidP="005225FF">
      <w:pPr>
        <w:jc w:val="center"/>
        <w:rPr>
          <w:rFonts w:ascii="ＭＳ 明朝"/>
          <w:b/>
          <w:sz w:val="32"/>
          <w:szCs w:val="32"/>
        </w:rPr>
      </w:pPr>
      <w:r w:rsidRPr="005225FF">
        <w:rPr>
          <w:rFonts w:ascii="ＭＳ 明朝" w:hAnsi="ＭＳ 明朝" w:hint="eastAsia"/>
          <w:b/>
          <w:sz w:val="32"/>
          <w:szCs w:val="32"/>
        </w:rPr>
        <w:t>会</w:t>
      </w:r>
      <w:r>
        <w:rPr>
          <w:rFonts w:ascii="ＭＳ 明朝" w:hAnsi="ＭＳ 明朝" w:hint="eastAsia"/>
          <w:b/>
          <w:sz w:val="32"/>
          <w:szCs w:val="32"/>
        </w:rPr>
        <w:t xml:space="preserve">　</w:t>
      </w:r>
      <w:r w:rsidRPr="005225FF">
        <w:rPr>
          <w:rFonts w:ascii="ＭＳ 明朝" w:hAnsi="ＭＳ 明朝" w:hint="eastAsia"/>
          <w:b/>
          <w:sz w:val="32"/>
          <w:szCs w:val="32"/>
        </w:rPr>
        <w:t>議</w:t>
      </w:r>
      <w:r>
        <w:rPr>
          <w:rFonts w:ascii="ＭＳ 明朝" w:hAnsi="ＭＳ 明朝" w:hint="eastAsia"/>
          <w:b/>
          <w:sz w:val="32"/>
          <w:szCs w:val="32"/>
        </w:rPr>
        <w:t xml:space="preserve">　</w:t>
      </w:r>
      <w:r w:rsidR="006E72DB">
        <w:rPr>
          <w:rFonts w:ascii="ＭＳ 明朝" w:hAnsi="ＭＳ 明朝" w:hint="eastAsia"/>
          <w:b/>
          <w:sz w:val="32"/>
          <w:szCs w:val="32"/>
        </w:rPr>
        <w:t>要　旨</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8789"/>
      </w:tblGrid>
      <w:tr w:rsidR="009D5ADC" w:rsidRPr="00B201FA" w:rsidTr="0042293C">
        <w:trPr>
          <w:trHeight w:val="688"/>
        </w:trPr>
        <w:tc>
          <w:tcPr>
            <w:tcW w:w="1701" w:type="dxa"/>
            <w:vAlign w:val="center"/>
          </w:tcPr>
          <w:p w:rsidR="009D5ADC" w:rsidRPr="00DA306B" w:rsidRDefault="009D5ADC" w:rsidP="00DA306B">
            <w:pPr>
              <w:jc w:val="center"/>
              <w:rPr>
                <w:rFonts w:ascii="ＭＳ 明朝"/>
                <w:sz w:val="22"/>
              </w:rPr>
            </w:pPr>
            <w:r w:rsidRPr="00D97071">
              <w:rPr>
                <w:rFonts w:ascii="ＭＳ 明朝" w:hAnsi="ＭＳ 明朝" w:hint="eastAsia"/>
                <w:w w:val="91"/>
                <w:kern w:val="0"/>
                <w:sz w:val="22"/>
                <w:fitText w:val="1100" w:id="420641027"/>
              </w:rPr>
              <w:t xml:space="preserve">会　議　</w:t>
            </w:r>
            <w:r w:rsidRPr="00D97071">
              <w:rPr>
                <w:rFonts w:ascii="ＭＳ 明朝" w:hAnsi="ＭＳ 明朝" w:hint="eastAsia"/>
                <w:spacing w:val="22"/>
                <w:w w:val="91"/>
                <w:kern w:val="0"/>
                <w:sz w:val="22"/>
                <w:fitText w:val="1100" w:id="420641027"/>
              </w:rPr>
              <w:t>名</w:t>
            </w:r>
          </w:p>
        </w:tc>
        <w:tc>
          <w:tcPr>
            <w:tcW w:w="8789" w:type="dxa"/>
            <w:vAlign w:val="center"/>
          </w:tcPr>
          <w:p w:rsidR="009D5ADC" w:rsidRPr="00DA306B" w:rsidRDefault="00401FE8" w:rsidP="00B201FA">
            <w:pPr>
              <w:rPr>
                <w:rFonts w:ascii="ＭＳ 明朝"/>
                <w:sz w:val="22"/>
              </w:rPr>
            </w:pPr>
            <w:r>
              <w:rPr>
                <w:rFonts w:ascii="ＭＳ 明朝" w:hAnsi="ＭＳ 明朝" w:hint="eastAsia"/>
                <w:sz w:val="22"/>
              </w:rPr>
              <w:t>令和元</w:t>
            </w:r>
            <w:r w:rsidR="009D5ADC" w:rsidRPr="00DA306B">
              <w:rPr>
                <w:rFonts w:ascii="ＭＳ 明朝" w:hAnsi="ＭＳ 明朝" w:hint="eastAsia"/>
                <w:sz w:val="22"/>
              </w:rPr>
              <w:t>年度</w:t>
            </w:r>
            <w:r w:rsidR="00BE4B66">
              <w:rPr>
                <w:rFonts w:ascii="ＭＳ 明朝" w:hAnsi="ＭＳ 明朝" w:hint="eastAsia"/>
                <w:sz w:val="22"/>
              </w:rPr>
              <w:t xml:space="preserve">　</w:t>
            </w:r>
            <w:r w:rsidR="009D5ADC" w:rsidRPr="00DA306B">
              <w:rPr>
                <w:rFonts w:ascii="ＭＳ 明朝" w:hAnsi="ＭＳ 明朝" w:hint="eastAsia"/>
                <w:sz w:val="22"/>
              </w:rPr>
              <w:t>館山市コーラル会議</w:t>
            </w:r>
          </w:p>
        </w:tc>
      </w:tr>
      <w:tr w:rsidR="009D5ADC" w:rsidRPr="00B201FA" w:rsidTr="0042293C">
        <w:trPr>
          <w:trHeight w:val="698"/>
        </w:trPr>
        <w:tc>
          <w:tcPr>
            <w:tcW w:w="1701" w:type="dxa"/>
            <w:vAlign w:val="center"/>
          </w:tcPr>
          <w:p w:rsidR="009D5ADC" w:rsidRPr="00DA306B" w:rsidRDefault="009D5ADC" w:rsidP="00DA306B">
            <w:pPr>
              <w:jc w:val="center"/>
              <w:rPr>
                <w:rFonts w:ascii="ＭＳ 明朝"/>
                <w:sz w:val="22"/>
              </w:rPr>
            </w:pPr>
            <w:r w:rsidRPr="00D97071">
              <w:rPr>
                <w:rFonts w:ascii="ＭＳ 明朝" w:hAnsi="ＭＳ 明朝" w:hint="eastAsia"/>
                <w:w w:val="91"/>
                <w:kern w:val="0"/>
                <w:sz w:val="22"/>
                <w:fitText w:val="1100" w:id="420641026"/>
              </w:rPr>
              <w:t xml:space="preserve">開　催　</w:t>
            </w:r>
            <w:r w:rsidRPr="00D97071">
              <w:rPr>
                <w:rFonts w:ascii="ＭＳ 明朝" w:hAnsi="ＭＳ 明朝" w:hint="eastAsia"/>
                <w:spacing w:val="22"/>
                <w:w w:val="91"/>
                <w:kern w:val="0"/>
                <w:sz w:val="22"/>
                <w:fitText w:val="1100" w:id="420641026"/>
              </w:rPr>
              <w:t>日</w:t>
            </w:r>
          </w:p>
        </w:tc>
        <w:tc>
          <w:tcPr>
            <w:tcW w:w="8789" w:type="dxa"/>
            <w:vAlign w:val="center"/>
          </w:tcPr>
          <w:p w:rsidR="009D5ADC" w:rsidRPr="00DA306B" w:rsidRDefault="00401FE8" w:rsidP="006E13D0">
            <w:pPr>
              <w:rPr>
                <w:rFonts w:ascii="ＭＳ 明朝"/>
                <w:sz w:val="22"/>
              </w:rPr>
            </w:pPr>
            <w:r>
              <w:rPr>
                <w:rFonts w:ascii="ＭＳ 明朝" w:hAnsi="ＭＳ 明朝" w:hint="eastAsia"/>
                <w:sz w:val="22"/>
              </w:rPr>
              <w:t>令和元</w:t>
            </w:r>
            <w:r w:rsidR="00C173E0">
              <w:rPr>
                <w:rFonts w:ascii="ＭＳ 明朝" w:hAnsi="ＭＳ 明朝" w:hint="eastAsia"/>
                <w:sz w:val="22"/>
              </w:rPr>
              <w:t>年</w:t>
            </w:r>
            <w:r>
              <w:rPr>
                <w:rFonts w:ascii="ＭＳ 明朝" w:hAnsi="ＭＳ 明朝" w:hint="eastAsia"/>
                <w:sz w:val="22"/>
              </w:rPr>
              <w:t>７月２４日（水）午後２</w:t>
            </w:r>
            <w:r w:rsidR="006E13D0">
              <w:rPr>
                <w:rFonts w:ascii="ＭＳ 明朝" w:hAnsi="ＭＳ 明朝" w:hint="eastAsia"/>
                <w:sz w:val="22"/>
              </w:rPr>
              <w:t>時</w:t>
            </w:r>
            <w:r>
              <w:rPr>
                <w:rFonts w:ascii="ＭＳ 明朝" w:hAnsi="ＭＳ 明朝" w:hint="eastAsia"/>
                <w:sz w:val="22"/>
              </w:rPr>
              <w:t>～４</w:t>
            </w:r>
            <w:r w:rsidR="003460C0">
              <w:rPr>
                <w:rFonts w:ascii="ＭＳ 明朝" w:hAnsi="ＭＳ 明朝" w:hint="eastAsia"/>
                <w:sz w:val="22"/>
              </w:rPr>
              <w:t>時１</w:t>
            </w:r>
            <w:r>
              <w:rPr>
                <w:rFonts w:ascii="ＭＳ 明朝" w:hAnsi="ＭＳ 明朝" w:hint="eastAsia"/>
                <w:sz w:val="22"/>
              </w:rPr>
              <w:t>５</w:t>
            </w:r>
            <w:r w:rsidR="009D5ADC" w:rsidRPr="00DA306B">
              <w:rPr>
                <w:rFonts w:ascii="ＭＳ 明朝" w:hAnsi="ＭＳ 明朝" w:hint="eastAsia"/>
                <w:sz w:val="22"/>
              </w:rPr>
              <w:t>分</w:t>
            </w:r>
          </w:p>
        </w:tc>
      </w:tr>
      <w:tr w:rsidR="009D5ADC" w:rsidRPr="00DA306B" w:rsidTr="0042293C">
        <w:trPr>
          <w:trHeight w:val="693"/>
        </w:trPr>
        <w:tc>
          <w:tcPr>
            <w:tcW w:w="1701" w:type="dxa"/>
            <w:vAlign w:val="center"/>
          </w:tcPr>
          <w:p w:rsidR="009D5ADC" w:rsidRPr="00DA306B" w:rsidRDefault="009D5ADC" w:rsidP="00DA306B">
            <w:pPr>
              <w:jc w:val="center"/>
              <w:rPr>
                <w:rFonts w:ascii="ＭＳ 明朝"/>
                <w:sz w:val="22"/>
              </w:rPr>
            </w:pPr>
            <w:r w:rsidRPr="00D97071">
              <w:rPr>
                <w:rFonts w:ascii="ＭＳ 明朝" w:hAnsi="ＭＳ 明朝" w:hint="eastAsia"/>
                <w:spacing w:val="15"/>
                <w:kern w:val="0"/>
                <w:sz w:val="22"/>
                <w:fitText w:val="1100" w:id="420641025"/>
              </w:rPr>
              <w:t>開催場所</w:t>
            </w:r>
          </w:p>
        </w:tc>
        <w:tc>
          <w:tcPr>
            <w:tcW w:w="8789" w:type="dxa"/>
            <w:vAlign w:val="center"/>
          </w:tcPr>
          <w:p w:rsidR="009D5ADC" w:rsidRPr="00DA306B" w:rsidRDefault="009D5ADC" w:rsidP="005225FF">
            <w:pPr>
              <w:rPr>
                <w:rFonts w:ascii="ＭＳ 明朝"/>
                <w:sz w:val="22"/>
              </w:rPr>
            </w:pPr>
            <w:r w:rsidRPr="00DA306B">
              <w:rPr>
                <w:rFonts w:ascii="ＭＳ 明朝" w:hAnsi="ＭＳ 明朝" w:hint="eastAsia"/>
                <w:sz w:val="22"/>
              </w:rPr>
              <w:t>館山市役所　本館２階会議室</w:t>
            </w:r>
          </w:p>
        </w:tc>
      </w:tr>
      <w:tr w:rsidR="009D5ADC" w:rsidRPr="00DA306B" w:rsidTr="006E13D0">
        <w:trPr>
          <w:trHeight w:val="1832"/>
        </w:trPr>
        <w:tc>
          <w:tcPr>
            <w:tcW w:w="1701" w:type="dxa"/>
            <w:vAlign w:val="center"/>
          </w:tcPr>
          <w:p w:rsidR="009D5ADC" w:rsidRPr="00DA306B" w:rsidRDefault="009D5ADC" w:rsidP="005D5BFC">
            <w:pPr>
              <w:jc w:val="center"/>
              <w:rPr>
                <w:rFonts w:ascii="ＭＳ 明朝"/>
                <w:sz w:val="22"/>
              </w:rPr>
            </w:pPr>
            <w:r w:rsidRPr="00D97071">
              <w:rPr>
                <w:rFonts w:ascii="ＭＳ 明朝" w:hAnsi="ＭＳ 明朝" w:hint="eastAsia"/>
                <w:spacing w:val="90"/>
                <w:kern w:val="0"/>
                <w:sz w:val="22"/>
                <w:fitText w:val="1100" w:id="420641280"/>
              </w:rPr>
              <w:t>出席</w:t>
            </w:r>
            <w:r w:rsidRPr="00D97071">
              <w:rPr>
                <w:rFonts w:ascii="ＭＳ 明朝" w:hAnsi="ＭＳ 明朝" w:hint="eastAsia"/>
                <w:spacing w:val="7"/>
                <w:kern w:val="0"/>
                <w:sz w:val="22"/>
                <w:fitText w:val="1100" w:id="420641280"/>
              </w:rPr>
              <w:t>者</w:t>
            </w:r>
          </w:p>
        </w:tc>
        <w:tc>
          <w:tcPr>
            <w:tcW w:w="8789" w:type="dxa"/>
            <w:vAlign w:val="center"/>
          </w:tcPr>
          <w:p w:rsidR="009D5ADC" w:rsidRPr="00DA306B" w:rsidRDefault="006E13D0" w:rsidP="0042293C">
            <w:pPr>
              <w:rPr>
                <w:rFonts w:ascii="ＭＳ 明朝" w:hAnsi="ＭＳ 明朝"/>
                <w:sz w:val="22"/>
              </w:rPr>
            </w:pPr>
            <w:r w:rsidRPr="00DA306B">
              <w:rPr>
                <w:rFonts w:ascii="ＭＳ 明朝" w:hAnsi="ＭＳ 明朝"/>
                <w:sz w:val="22"/>
              </w:rPr>
              <w:t xml:space="preserve"> </w:t>
            </w:r>
            <w:r w:rsidR="009D5ADC" w:rsidRPr="00DA306B">
              <w:rPr>
                <w:rFonts w:ascii="ＭＳ 明朝" w:hAnsi="ＭＳ 明朝"/>
                <w:sz w:val="22"/>
              </w:rPr>
              <w:t>[</w:t>
            </w:r>
            <w:r w:rsidR="009D5ADC" w:rsidRPr="00DA306B">
              <w:rPr>
                <w:rFonts w:ascii="ＭＳ 明朝" w:hAnsi="ＭＳ 明朝" w:hint="eastAsia"/>
                <w:sz w:val="22"/>
              </w:rPr>
              <w:t>委員</w:t>
            </w:r>
            <w:r w:rsidR="00AE52C4">
              <w:rPr>
                <w:rFonts w:ascii="ＭＳ 明朝" w:hAnsi="ＭＳ 明朝" w:hint="eastAsia"/>
                <w:sz w:val="22"/>
              </w:rPr>
              <w:t>(敬称略</w:t>
            </w:r>
            <w:r w:rsidR="008070CB">
              <w:rPr>
                <w:rFonts w:ascii="ＭＳ 明朝" w:hAnsi="ＭＳ 明朝" w:hint="eastAsia"/>
                <w:sz w:val="22"/>
              </w:rPr>
              <w:t xml:space="preserve">　５０音順</w:t>
            </w:r>
            <w:r w:rsidR="00AE52C4">
              <w:rPr>
                <w:rFonts w:ascii="ＭＳ 明朝" w:hAnsi="ＭＳ 明朝" w:hint="eastAsia"/>
                <w:sz w:val="22"/>
              </w:rPr>
              <w:t>)</w:t>
            </w:r>
            <w:r w:rsidR="009D5ADC" w:rsidRPr="00DA306B">
              <w:rPr>
                <w:rFonts w:ascii="ＭＳ 明朝" w:hAnsi="ＭＳ 明朝"/>
                <w:sz w:val="22"/>
              </w:rPr>
              <w:t>]</w:t>
            </w:r>
            <w:r w:rsidR="00BE28B9">
              <w:rPr>
                <w:rFonts w:ascii="ＭＳ 明朝" w:hAnsi="ＭＳ 明朝" w:hint="eastAsia"/>
                <w:sz w:val="22"/>
              </w:rPr>
              <w:t>合計１３</w:t>
            </w:r>
            <w:r w:rsidR="00193107">
              <w:rPr>
                <w:rFonts w:ascii="ＭＳ 明朝" w:hAnsi="ＭＳ 明朝" w:hint="eastAsia"/>
                <w:sz w:val="22"/>
              </w:rPr>
              <w:t>名</w:t>
            </w:r>
            <w:r w:rsidR="00BE28B9">
              <w:rPr>
                <w:rFonts w:ascii="ＭＳ 明朝" w:hAnsi="ＭＳ 明朝" w:hint="eastAsia"/>
                <w:sz w:val="22"/>
              </w:rPr>
              <w:t>（欠席　１</w:t>
            </w:r>
            <w:r w:rsidR="0010059E">
              <w:rPr>
                <w:rFonts w:ascii="ＭＳ 明朝" w:hAnsi="ＭＳ 明朝" w:hint="eastAsia"/>
                <w:sz w:val="22"/>
              </w:rPr>
              <w:t>名）</w:t>
            </w:r>
          </w:p>
          <w:p w:rsidR="00BE28B9" w:rsidRDefault="00BE28B9" w:rsidP="0027191D">
            <w:pPr>
              <w:ind w:firstLineChars="100" w:firstLine="220"/>
              <w:rPr>
                <w:rFonts w:ascii="ＭＳ 明朝" w:hAnsi="ＭＳ 明朝"/>
                <w:sz w:val="22"/>
              </w:rPr>
            </w:pPr>
            <w:r>
              <w:rPr>
                <w:rFonts w:ascii="ＭＳ 明朝" w:hAnsi="ＭＳ 明朝" w:hint="eastAsia"/>
                <w:sz w:val="22"/>
              </w:rPr>
              <w:t xml:space="preserve">飯島マルティーヌ　</w:t>
            </w:r>
            <w:r w:rsidR="0016570A">
              <w:rPr>
                <w:rFonts w:ascii="ＭＳ 明朝" w:hAnsi="ＭＳ 明朝" w:hint="eastAsia"/>
                <w:sz w:val="22"/>
              </w:rPr>
              <w:t>石井 敏宏</w:t>
            </w:r>
            <w:r w:rsidR="00AE52C4">
              <w:rPr>
                <w:rFonts w:ascii="ＭＳ 明朝" w:hAnsi="ＭＳ 明朝" w:hint="eastAsia"/>
                <w:sz w:val="22"/>
              </w:rPr>
              <w:t xml:space="preserve">　　</w:t>
            </w:r>
            <w:r w:rsidR="00193107">
              <w:rPr>
                <w:rFonts w:ascii="ＭＳ 明朝" w:hAnsi="ＭＳ 明朝" w:hint="eastAsia"/>
                <w:sz w:val="22"/>
              </w:rPr>
              <w:t xml:space="preserve">石渡 秀嗣　　</w:t>
            </w:r>
            <w:r>
              <w:rPr>
                <w:rFonts w:ascii="ＭＳ 明朝" w:hAnsi="ＭＳ 明朝" w:hint="eastAsia"/>
                <w:sz w:val="22"/>
              </w:rPr>
              <w:t>井田　友海　　坂井　雄貴</w:t>
            </w:r>
          </w:p>
          <w:p w:rsidR="00BE28B9" w:rsidRDefault="00BE28B9" w:rsidP="00BE28B9">
            <w:pPr>
              <w:ind w:firstLineChars="100" w:firstLine="220"/>
              <w:rPr>
                <w:rFonts w:ascii="ＭＳ 明朝"/>
                <w:sz w:val="22"/>
              </w:rPr>
            </w:pPr>
            <w:r>
              <w:rPr>
                <w:rFonts w:ascii="ＭＳ 明朝" w:hint="eastAsia"/>
                <w:sz w:val="22"/>
              </w:rPr>
              <w:t>鈴木　ひとみ</w:t>
            </w:r>
            <w:r w:rsidR="0027191D">
              <w:rPr>
                <w:rFonts w:ascii="ＭＳ 明朝" w:hint="eastAsia"/>
                <w:sz w:val="22"/>
              </w:rPr>
              <w:t xml:space="preserve">　　</w:t>
            </w:r>
            <w:r>
              <w:rPr>
                <w:rFonts w:ascii="ＭＳ 明朝" w:hint="eastAsia"/>
                <w:sz w:val="22"/>
              </w:rPr>
              <w:t xml:space="preserve">庄司　友之　　</w:t>
            </w:r>
            <w:r w:rsidR="00193107">
              <w:rPr>
                <w:rFonts w:ascii="ＭＳ 明朝" w:hint="eastAsia"/>
                <w:sz w:val="22"/>
              </w:rPr>
              <w:t xml:space="preserve">滝口 力　</w:t>
            </w:r>
            <w:r>
              <w:rPr>
                <w:rFonts w:ascii="ＭＳ 明朝" w:hint="eastAsia"/>
                <w:sz w:val="22"/>
              </w:rPr>
              <w:t xml:space="preserve">　土岐　明美　　</w:t>
            </w:r>
            <w:r w:rsidR="006E13D0">
              <w:rPr>
                <w:rFonts w:ascii="ＭＳ 明朝" w:hint="eastAsia"/>
                <w:sz w:val="22"/>
              </w:rPr>
              <w:t xml:space="preserve">羽山　敏雄　 </w:t>
            </w:r>
          </w:p>
          <w:p w:rsidR="00DA5C38" w:rsidRDefault="00193107" w:rsidP="00BE28B9">
            <w:pPr>
              <w:ind w:firstLineChars="100" w:firstLine="220"/>
              <w:rPr>
                <w:rFonts w:ascii="ＭＳ 明朝"/>
                <w:sz w:val="22"/>
              </w:rPr>
            </w:pPr>
            <w:r>
              <w:rPr>
                <w:rFonts w:ascii="ＭＳ 明朝" w:hint="eastAsia"/>
                <w:sz w:val="22"/>
              </w:rPr>
              <w:t>室 厚美</w:t>
            </w:r>
            <w:r w:rsidR="00BE28B9">
              <w:rPr>
                <w:rFonts w:ascii="ＭＳ 明朝" w:hint="eastAsia"/>
                <w:sz w:val="22"/>
              </w:rPr>
              <w:t xml:space="preserve">　　本橋　朋子　　</w:t>
            </w:r>
            <w:r w:rsidR="006E13D0">
              <w:rPr>
                <w:rFonts w:ascii="ＭＳ 明朝" w:hint="eastAsia"/>
                <w:sz w:val="22"/>
              </w:rPr>
              <w:t>盛島　岳</w:t>
            </w:r>
          </w:p>
          <w:p w:rsidR="00F14B0A" w:rsidRDefault="009D5ADC" w:rsidP="00BE28B9">
            <w:pPr>
              <w:ind w:firstLineChars="50" w:firstLine="110"/>
              <w:rPr>
                <w:rFonts w:ascii="ＭＳ 明朝" w:hAnsi="ＭＳ 明朝"/>
                <w:sz w:val="22"/>
              </w:rPr>
            </w:pPr>
            <w:r w:rsidRPr="00DA306B">
              <w:rPr>
                <w:rFonts w:ascii="ＭＳ 明朝" w:hAnsi="ＭＳ 明朝"/>
                <w:sz w:val="22"/>
              </w:rPr>
              <w:t>[</w:t>
            </w:r>
            <w:r w:rsidR="00C173E0">
              <w:rPr>
                <w:rFonts w:ascii="ＭＳ 明朝" w:hAnsi="ＭＳ 明朝" w:hint="eastAsia"/>
                <w:sz w:val="22"/>
              </w:rPr>
              <w:t>市</w:t>
            </w:r>
            <w:r w:rsidRPr="00DA306B">
              <w:rPr>
                <w:rFonts w:ascii="ＭＳ 明朝" w:hAnsi="ＭＳ 明朝"/>
                <w:sz w:val="22"/>
              </w:rPr>
              <w:t>]</w:t>
            </w:r>
          </w:p>
          <w:p w:rsidR="00F14B0A" w:rsidRDefault="00F14B0A" w:rsidP="00BE28B9">
            <w:pPr>
              <w:ind w:firstLineChars="50" w:firstLine="110"/>
              <w:rPr>
                <w:rFonts w:ascii="ＭＳ 明朝" w:hAnsi="ＭＳ 明朝"/>
                <w:sz w:val="22"/>
              </w:rPr>
            </w:pPr>
            <w:r>
              <w:rPr>
                <w:rFonts w:ascii="ＭＳ 明朝" w:hAnsi="ＭＳ 明朝" w:hint="eastAsia"/>
                <w:sz w:val="22"/>
              </w:rPr>
              <w:t>館山市長（途中退席）</w:t>
            </w:r>
          </w:p>
          <w:p w:rsidR="00DA5C38" w:rsidRPr="006E13D0" w:rsidRDefault="00193107" w:rsidP="00BE28B9">
            <w:pPr>
              <w:ind w:firstLineChars="50" w:firstLine="110"/>
              <w:rPr>
                <w:rFonts w:ascii="ＭＳ 明朝" w:hAnsi="ＭＳ 明朝"/>
                <w:sz w:val="22"/>
              </w:rPr>
            </w:pPr>
            <w:r>
              <w:rPr>
                <w:rFonts w:ascii="ＭＳ 明朝" w:hAnsi="ＭＳ 明朝" w:hint="eastAsia"/>
                <w:sz w:val="22"/>
              </w:rPr>
              <w:t xml:space="preserve">総合政策部企画課　</w:t>
            </w:r>
            <w:r w:rsidR="0027191D">
              <w:rPr>
                <w:rFonts w:ascii="ＭＳ 明朝" w:hAnsi="ＭＳ 明朝" w:hint="eastAsia"/>
                <w:sz w:val="22"/>
              </w:rPr>
              <w:t>亀井</w:t>
            </w:r>
            <w:r w:rsidR="009D5ADC">
              <w:rPr>
                <w:rFonts w:ascii="ＭＳ 明朝" w:hAnsi="ＭＳ 明朝" w:hint="eastAsia"/>
                <w:sz w:val="22"/>
              </w:rPr>
              <w:t>課長</w:t>
            </w:r>
            <w:r>
              <w:rPr>
                <w:rFonts w:ascii="ＭＳ 明朝" w:hAnsi="ＭＳ 明朝" w:hint="eastAsia"/>
                <w:sz w:val="22"/>
              </w:rPr>
              <w:t>、</w:t>
            </w:r>
            <w:r w:rsidR="00BE28B9">
              <w:rPr>
                <w:rFonts w:ascii="ＭＳ 明朝" w:hAnsi="ＭＳ 明朝" w:hint="eastAsia"/>
                <w:sz w:val="22"/>
              </w:rPr>
              <w:t>臼井</w:t>
            </w:r>
            <w:r w:rsidR="00AE52C4">
              <w:rPr>
                <w:rFonts w:ascii="ＭＳ 明朝" w:hAnsi="ＭＳ 明朝" w:hint="eastAsia"/>
                <w:sz w:val="22"/>
              </w:rPr>
              <w:t>政策係長</w:t>
            </w:r>
            <w:r w:rsidR="00BE28B9">
              <w:rPr>
                <w:rFonts w:ascii="ＭＳ 明朝" w:hAnsi="ＭＳ 明朝" w:hint="eastAsia"/>
                <w:sz w:val="22"/>
              </w:rPr>
              <w:t>、秋山</w:t>
            </w:r>
            <w:r w:rsidR="00AE52C4">
              <w:rPr>
                <w:rFonts w:ascii="ＭＳ 明朝" w:hAnsi="ＭＳ 明朝" w:hint="eastAsia"/>
                <w:sz w:val="22"/>
              </w:rPr>
              <w:t>主事</w:t>
            </w:r>
          </w:p>
        </w:tc>
      </w:tr>
      <w:tr w:rsidR="009D5ADC" w:rsidRPr="00DA306B" w:rsidTr="0042293C">
        <w:trPr>
          <w:trHeight w:val="588"/>
        </w:trPr>
        <w:tc>
          <w:tcPr>
            <w:tcW w:w="1701" w:type="dxa"/>
            <w:vAlign w:val="center"/>
          </w:tcPr>
          <w:p w:rsidR="009D5ADC" w:rsidRPr="005D5BFC" w:rsidRDefault="009D5ADC" w:rsidP="005D5BFC">
            <w:pPr>
              <w:jc w:val="center"/>
              <w:rPr>
                <w:rFonts w:ascii="ＭＳ 明朝" w:hAnsi="ＭＳ 明朝"/>
                <w:sz w:val="22"/>
              </w:rPr>
            </w:pPr>
            <w:r w:rsidRPr="00D97071">
              <w:rPr>
                <w:rFonts w:ascii="ＭＳ 明朝" w:hAnsi="ＭＳ 明朝" w:hint="eastAsia"/>
                <w:spacing w:val="15"/>
                <w:w w:val="62"/>
                <w:kern w:val="0"/>
                <w:sz w:val="22"/>
                <w:fitText w:val="1100" w:id="420641282"/>
              </w:rPr>
              <w:t>公開・非公開の</w:t>
            </w:r>
            <w:r w:rsidRPr="00D97071">
              <w:rPr>
                <w:rFonts w:ascii="ＭＳ 明朝" w:hAnsi="ＭＳ 明朝" w:hint="eastAsia"/>
                <w:spacing w:val="-37"/>
                <w:w w:val="62"/>
                <w:kern w:val="0"/>
                <w:sz w:val="22"/>
                <w:fitText w:val="1100" w:id="420641282"/>
              </w:rPr>
              <w:t>別</w:t>
            </w:r>
          </w:p>
        </w:tc>
        <w:tc>
          <w:tcPr>
            <w:tcW w:w="8789" w:type="dxa"/>
            <w:vAlign w:val="center"/>
          </w:tcPr>
          <w:p w:rsidR="009D5ADC" w:rsidRPr="00DA306B" w:rsidRDefault="009D5ADC" w:rsidP="005225FF">
            <w:pPr>
              <w:rPr>
                <w:rFonts w:ascii="ＭＳ 明朝"/>
                <w:sz w:val="22"/>
              </w:rPr>
            </w:pPr>
            <w:r w:rsidRPr="00DA306B">
              <w:rPr>
                <w:rFonts w:ascii="ＭＳ 明朝" w:hAnsi="ＭＳ 明朝" w:hint="eastAsia"/>
                <w:sz w:val="22"/>
              </w:rPr>
              <w:t>公　開</w:t>
            </w:r>
          </w:p>
        </w:tc>
      </w:tr>
      <w:tr w:rsidR="009D5ADC" w:rsidRPr="00DA306B" w:rsidTr="0042293C">
        <w:trPr>
          <w:trHeight w:val="636"/>
        </w:trPr>
        <w:tc>
          <w:tcPr>
            <w:tcW w:w="1701" w:type="dxa"/>
            <w:vAlign w:val="center"/>
          </w:tcPr>
          <w:p w:rsidR="009D5ADC" w:rsidRPr="00DA306B" w:rsidRDefault="009D5ADC" w:rsidP="00DA306B">
            <w:pPr>
              <w:jc w:val="center"/>
              <w:rPr>
                <w:rFonts w:ascii="ＭＳ 明朝"/>
                <w:sz w:val="22"/>
              </w:rPr>
            </w:pPr>
            <w:r w:rsidRPr="00D97071">
              <w:rPr>
                <w:rFonts w:ascii="ＭＳ 明朝" w:hAnsi="ＭＳ 明朝" w:hint="eastAsia"/>
                <w:spacing w:val="15"/>
                <w:kern w:val="0"/>
                <w:sz w:val="22"/>
                <w:fitText w:val="1100" w:id="420641281"/>
              </w:rPr>
              <w:t>傍聴人数</w:t>
            </w:r>
          </w:p>
        </w:tc>
        <w:tc>
          <w:tcPr>
            <w:tcW w:w="8789" w:type="dxa"/>
            <w:vAlign w:val="center"/>
          </w:tcPr>
          <w:p w:rsidR="009D5ADC" w:rsidRPr="00DA306B" w:rsidRDefault="00BE28B9" w:rsidP="0042293C">
            <w:pPr>
              <w:rPr>
                <w:rFonts w:ascii="ＭＳ 明朝"/>
                <w:sz w:val="22"/>
              </w:rPr>
            </w:pPr>
            <w:r>
              <w:rPr>
                <w:rFonts w:ascii="ＭＳ 明朝" w:hAnsi="ＭＳ 明朝" w:hint="eastAsia"/>
                <w:sz w:val="22"/>
              </w:rPr>
              <w:t>１</w:t>
            </w:r>
            <w:r w:rsidR="009D5ADC" w:rsidRPr="00DA306B">
              <w:rPr>
                <w:rFonts w:ascii="ＭＳ 明朝" w:hAnsi="ＭＳ 明朝" w:hint="eastAsia"/>
                <w:sz w:val="22"/>
              </w:rPr>
              <w:t>名（定員１０名）</w:t>
            </w:r>
          </w:p>
        </w:tc>
      </w:tr>
      <w:tr w:rsidR="009D5ADC" w:rsidRPr="00DA306B" w:rsidTr="000D74EA">
        <w:trPr>
          <w:trHeight w:val="5804"/>
        </w:trPr>
        <w:tc>
          <w:tcPr>
            <w:tcW w:w="1701" w:type="dxa"/>
          </w:tcPr>
          <w:p w:rsidR="009526EF" w:rsidRPr="0042293C" w:rsidRDefault="0042293C" w:rsidP="00E0792C">
            <w:pPr>
              <w:spacing w:beforeLines="50" w:before="180"/>
              <w:jc w:val="center"/>
              <w:rPr>
                <w:rFonts w:ascii="ＭＳ 明朝"/>
                <w:sz w:val="22"/>
              </w:rPr>
            </w:pPr>
            <w:r w:rsidRPr="00D97071">
              <w:rPr>
                <w:rFonts w:ascii="ＭＳ 明朝" w:hint="eastAsia"/>
                <w:spacing w:val="15"/>
                <w:kern w:val="0"/>
                <w:sz w:val="22"/>
                <w:fitText w:val="1100" w:id="943379456"/>
              </w:rPr>
              <w:t>会議内容</w:t>
            </w:r>
          </w:p>
          <w:p w:rsidR="0042293C" w:rsidRDefault="0042293C" w:rsidP="0042293C">
            <w:pPr>
              <w:rPr>
                <w:rFonts w:ascii="ＭＳ 明朝"/>
                <w:w w:val="80"/>
                <w:sz w:val="22"/>
              </w:rPr>
            </w:pPr>
          </w:p>
          <w:p w:rsidR="00BE28B9" w:rsidRDefault="00BE28B9" w:rsidP="008070CB">
            <w:pPr>
              <w:jc w:val="right"/>
              <w:rPr>
                <w:rFonts w:ascii="ＭＳ 明朝" w:hAnsi="ＭＳ 明朝"/>
                <w:sz w:val="22"/>
              </w:rPr>
            </w:pPr>
          </w:p>
          <w:p w:rsidR="00BE28B9" w:rsidRDefault="00BE28B9" w:rsidP="008070CB">
            <w:pPr>
              <w:jc w:val="right"/>
              <w:rPr>
                <w:rFonts w:ascii="ＭＳ 明朝" w:hAnsi="ＭＳ 明朝"/>
                <w:sz w:val="22"/>
              </w:rPr>
            </w:pPr>
          </w:p>
          <w:p w:rsidR="00BE28B9" w:rsidRDefault="00BE28B9" w:rsidP="008070CB">
            <w:pPr>
              <w:jc w:val="right"/>
              <w:rPr>
                <w:rFonts w:ascii="ＭＳ 明朝" w:hAnsi="ＭＳ 明朝"/>
                <w:sz w:val="22"/>
              </w:rPr>
            </w:pPr>
          </w:p>
          <w:p w:rsidR="00BE28B9" w:rsidRDefault="00BE28B9" w:rsidP="008070CB">
            <w:pPr>
              <w:jc w:val="right"/>
              <w:rPr>
                <w:rFonts w:ascii="ＭＳ 明朝" w:hAnsi="ＭＳ 明朝"/>
                <w:sz w:val="22"/>
              </w:rPr>
            </w:pPr>
          </w:p>
          <w:p w:rsidR="00BE28B9" w:rsidRDefault="007E604B" w:rsidP="008070CB">
            <w:pPr>
              <w:jc w:val="right"/>
              <w:rPr>
                <w:rFonts w:ascii="ＭＳ 明朝" w:hAnsi="ＭＳ 明朝"/>
                <w:sz w:val="22"/>
              </w:rPr>
            </w:pPr>
            <w:r>
              <w:rPr>
                <w:rFonts w:ascii="ＭＳ 明朝" w:hAnsi="ＭＳ 明朝" w:hint="eastAsia"/>
                <w:sz w:val="22"/>
              </w:rPr>
              <w:t>議事進行</w:t>
            </w:r>
          </w:p>
          <w:p w:rsidR="00BE28B9" w:rsidRDefault="007E604B" w:rsidP="007E604B">
            <w:pPr>
              <w:wordWrap w:val="0"/>
              <w:jc w:val="right"/>
              <w:rPr>
                <w:rFonts w:ascii="ＭＳ 明朝" w:hAnsi="ＭＳ 明朝"/>
                <w:sz w:val="22"/>
              </w:rPr>
            </w:pPr>
            <w:r>
              <w:rPr>
                <w:rFonts w:ascii="ＭＳ 明朝" w:hAnsi="ＭＳ 明朝" w:hint="eastAsia"/>
                <w:sz w:val="22"/>
              </w:rPr>
              <w:t>滝口会長</w:t>
            </w:r>
          </w:p>
          <w:p w:rsidR="00030C55" w:rsidRDefault="00030C55" w:rsidP="008070CB">
            <w:pPr>
              <w:jc w:val="right"/>
              <w:rPr>
                <w:rFonts w:ascii="ＭＳ 明朝" w:hAnsi="ＭＳ 明朝"/>
                <w:sz w:val="22"/>
              </w:rPr>
            </w:pPr>
          </w:p>
          <w:p w:rsidR="006E13D0" w:rsidRDefault="006E13D0" w:rsidP="006E13D0">
            <w:pPr>
              <w:wordWrap w:val="0"/>
              <w:jc w:val="right"/>
              <w:rPr>
                <w:rFonts w:ascii="ＭＳ 明朝" w:hAnsi="ＭＳ 明朝"/>
                <w:sz w:val="22"/>
              </w:rPr>
            </w:pPr>
          </w:p>
          <w:p w:rsidR="00030C55" w:rsidRDefault="00030C55" w:rsidP="008070CB">
            <w:pPr>
              <w:wordWrap w:val="0"/>
              <w:jc w:val="right"/>
              <w:rPr>
                <w:rFonts w:ascii="ＭＳ 明朝"/>
                <w:w w:val="80"/>
                <w:sz w:val="22"/>
              </w:rPr>
            </w:pPr>
          </w:p>
          <w:p w:rsidR="0042293C" w:rsidRDefault="0042293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42293C">
            <w:pPr>
              <w:jc w:val="center"/>
              <w:rPr>
                <w:rFonts w:ascii="ＭＳ 明朝"/>
                <w:sz w:val="22"/>
              </w:rPr>
            </w:pPr>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ind w:right="880"/>
              <w:rPr>
                <w:rFonts w:ascii="ＭＳ 明朝"/>
                <w:sz w:val="22"/>
              </w:rPr>
            </w:pPr>
          </w:p>
          <w:p w:rsidR="000B266C" w:rsidRDefault="000B266C" w:rsidP="000B266C">
            <w:pPr>
              <w:jc w:val="right"/>
              <w:rPr>
                <w:rFonts w:ascii="ＭＳ 明朝"/>
                <w:sz w:val="22"/>
              </w:rPr>
            </w:pPr>
          </w:p>
          <w:p w:rsidR="00A962A7" w:rsidRDefault="00A962A7" w:rsidP="000B266C">
            <w:pPr>
              <w:jc w:val="right"/>
              <w:rPr>
                <w:rFonts w:ascii="ＭＳ 明朝"/>
                <w:sz w:val="22"/>
              </w:rPr>
            </w:pPr>
          </w:p>
          <w:p w:rsidR="00A962A7" w:rsidRDefault="00A962A7" w:rsidP="000B266C">
            <w:pPr>
              <w:jc w:val="right"/>
              <w:rPr>
                <w:rFonts w:ascii="ＭＳ 明朝"/>
                <w:sz w:val="22"/>
              </w:rPr>
            </w:pPr>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BB6592" w:rsidRDefault="00D97071" w:rsidP="000B266C">
            <w:pPr>
              <w:jc w:val="right"/>
              <w:rPr>
                <w:rFonts w:ascii="ＭＳ 明朝" w:hint="eastAsia"/>
                <w:sz w:val="22"/>
              </w:rPr>
            </w:pPr>
            <w:r>
              <w:rPr>
                <w:rFonts w:ascii="ＭＳ 明朝" w:hint="eastAsia"/>
                <w:sz w:val="22"/>
              </w:rPr>
              <w:t>（事務局）</w:t>
            </w:r>
          </w:p>
          <w:p w:rsidR="00D97071" w:rsidRDefault="00D97071" w:rsidP="000B266C">
            <w:pPr>
              <w:jc w:val="right"/>
              <w:rPr>
                <w:rFonts w:ascii="ＭＳ 明朝"/>
                <w:sz w:val="22"/>
              </w:rPr>
            </w:pPr>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9C3212">
            <w:pPr>
              <w:ind w:right="880"/>
              <w:rPr>
                <w:rFonts w:ascii="ＭＳ 明朝"/>
                <w:sz w:val="22"/>
              </w:rPr>
            </w:pPr>
          </w:p>
          <w:p w:rsidR="001E59D4" w:rsidRDefault="001E59D4" w:rsidP="009C3212">
            <w:pPr>
              <w:ind w:right="880"/>
              <w:rPr>
                <w:rFonts w:ascii="ＭＳ 明朝"/>
                <w:sz w:val="22"/>
              </w:rPr>
            </w:pPr>
          </w:p>
          <w:p w:rsidR="000B266C" w:rsidRDefault="009C3212"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Default="000B266C" w:rsidP="000B266C">
            <w:pPr>
              <w:jc w:val="right"/>
              <w:rPr>
                <w:rFonts w:ascii="ＭＳ 明朝"/>
                <w:sz w:val="22"/>
              </w:rPr>
            </w:pPr>
          </w:p>
          <w:p w:rsidR="009C3212" w:rsidRDefault="009C3212"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0B266C">
            <w:pPr>
              <w:jc w:val="right"/>
              <w:rPr>
                <w:rFonts w:ascii="ＭＳ 明朝"/>
                <w:sz w:val="22"/>
              </w:rPr>
            </w:pPr>
          </w:p>
          <w:p w:rsidR="00F743D5" w:rsidRDefault="00F743D5" w:rsidP="00D97071">
            <w:pPr>
              <w:ind w:right="880"/>
              <w:rPr>
                <w:rFonts w:ascii="ＭＳ 明朝"/>
                <w:sz w:val="22"/>
              </w:rPr>
            </w:pPr>
            <w:bookmarkStart w:id="0" w:name="_GoBack"/>
            <w:bookmarkEnd w:id="0"/>
          </w:p>
          <w:p w:rsidR="000B266C" w:rsidRDefault="000B266C" w:rsidP="000B266C">
            <w:pPr>
              <w:jc w:val="right"/>
              <w:rPr>
                <w:rFonts w:ascii="ＭＳ 明朝"/>
                <w:sz w:val="22"/>
              </w:rPr>
            </w:pPr>
            <w:r>
              <w:rPr>
                <w:rFonts w:ascii="ＭＳ 明朝" w:hint="eastAsia"/>
                <w:sz w:val="22"/>
              </w:rPr>
              <w:t>（事務局）</w:t>
            </w:r>
          </w:p>
          <w:p w:rsidR="000B266C" w:rsidRDefault="000B266C" w:rsidP="000B266C">
            <w:pPr>
              <w:jc w:val="right"/>
              <w:rPr>
                <w:rFonts w:ascii="ＭＳ 明朝"/>
                <w:sz w:val="22"/>
              </w:rPr>
            </w:pPr>
          </w:p>
          <w:p w:rsidR="000B266C" w:rsidRDefault="000B266C" w:rsidP="000B266C">
            <w:pPr>
              <w:jc w:val="right"/>
              <w:rPr>
                <w:rFonts w:ascii="ＭＳ 明朝"/>
                <w:sz w:val="22"/>
              </w:rPr>
            </w:pPr>
          </w:p>
          <w:p w:rsidR="000B266C" w:rsidRPr="0042293C" w:rsidRDefault="000B266C" w:rsidP="009C3212">
            <w:pPr>
              <w:wordWrap w:val="0"/>
              <w:ind w:right="1760"/>
              <w:rPr>
                <w:rFonts w:ascii="ＭＳ 明朝"/>
                <w:sz w:val="22"/>
              </w:rPr>
            </w:pPr>
          </w:p>
        </w:tc>
        <w:tc>
          <w:tcPr>
            <w:tcW w:w="8789" w:type="dxa"/>
          </w:tcPr>
          <w:p w:rsidR="009D5ADC" w:rsidRPr="00DA306B" w:rsidRDefault="009D5ADC" w:rsidP="00E0792C">
            <w:pPr>
              <w:pStyle w:val="a8"/>
              <w:spacing w:beforeLines="50" w:before="180"/>
              <w:ind w:leftChars="-51" w:left="-107" w:firstLineChars="48" w:firstLine="106"/>
              <w:rPr>
                <w:rFonts w:ascii="ＭＳ 明朝"/>
                <w:b/>
                <w:sz w:val="22"/>
                <w:szCs w:val="22"/>
              </w:rPr>
            </w:pPr>
            <w:r>
              <w:rPr>
                <w:rFonts w:ascii="ＭＳ 明朝" w:hAnsi="ＭＳ 明朝" w:hint="eastAsia"/>
                <w:b/>
                <w:sz w:val="22"/>
                <w:szCs w:val="22"/>
              </w:rPr>
              <w:lastRenderedPageBreak/>
              <w:t>１．開会</w:t>
            </w:r>
          </w:p>
          <w:p w:rsidR="009D5ADC" w:rsidRDefault="009D5ADC" w:rsidP="00DA306B">
            <w:pPr>
              <w:pStyle w:val="a8"/>
              <w:ind w:leftChars="-51" w:left="-107" w:firstLineChars="48" w:firstLine="106"/>
              <w:rPr>
                <w:rFonts w:ascii="ＭＳ 明朝" w:hAnsi="ＭＳ 明朝"/>
                <w:b/>
                <w:sz w:val="22"/>
                <w:szCs w:val="22"/>
              </w:rPr>
            </w:pPr>
            <w:r w:rsidRPr="00DA306B">
              <w:rPr>
                <w:rFonts w:ascii="ＭＳ 明朝" w:hAnsi="ＭＳ 明朝" w:hint="eastAsia"/>
                <w:b/>
                <w:sz w:val="22"/>
                <w:szCs w:val="22"/>
              </w:rPr>
              <w:t>２．</w:t>
            </w:r>
            <w:r w:rsidR="00BE28B9">
              <w:rPr>
                <w:rFonts w:ascii="ＭＳ 明朝" w:hAnsi="ＭＳ 明朝" w:hint="eastAsia"/>
                <w:b/>
                <w:sz w:val="22"/>
                <w:szCs w:val="22"/>
              </w:rPr>
              <w:t>市長挨拶</w:t>
            </w:r>
          </w:p>
          <w:p w:rsidR="00BE28B9" w:rsidRDefault="00BE28B9" w:rsidP="00BE28B9">
            <w:pPr>
              <w:pStyle w:val="a8"/>
              <w:ind w:leftChars="6" w:left="252" w:hangingChars="108" w:hanging="239"/>
              <w:rPr>
                <w:rFonts w:ascii="ＭＳ 明朝" w:hAnsi="ＭＳ 明朝"/>
                <w:b/>
                <w:sz w:val="22"/>
                <w:szCs w:val="22"/>
              </w:rPr>
            </w:pPr>
            <w:r>
              <w:rPr>
                <w:rFonts w:ascii="ＭＳ 明朝" w:hAnsi="ＭＳ 明朝" w:hint="eastAsia"/>
                <w:b/>
                <w:sz w:val="22"/>
                <w:szCs w:val="22"/>
              </w:rPr>
              <w:t>３．第１１期コーラル会議会長及び職務代理者の改選</w:t>
            </w:r>
          </w:p>
          <w:p w:rsidR="00F14B0A" w:rsidRDefault="00BE28B9" w:rsidP="00DA306B">
            <w:pPr>
              <w:pStyle w:val="a8"/>
              <w:ind w:leftChars="-51" w:left="-107" w:firstLineChars="48" w:firstLine="106"/>
              <w:rPr>
                <w:rFonts w:ascii="ＭＳ 明朝"/>
                <w:sz w:val="22"/>
                <w:szCs w:val="22"/>
              </w:rPr>
            </w:pPr>
            <w:r>
              <w:rPr>
                <w:rFonts w:ascii="ＭＳ 明朝" w:hint="eastAsia"/>
                <w:b/>
                <w:sz w:val="22"/>
                <w:szCs w:val="22"/>
              </w:rPr>
              <w:t xml:space="preserve">　</w:t>
            </w:r>
            <w:r w:rsidR="00F14B0A" w:rsidRPr="00F14B0A">
              <w:rPr>
                <w:rFonts w:ascii="ＭＳ 明朝" w:hint="eastAsia"/>
                <w:sz w:val="22"/>
                <w:szCs w:val="22"/>
              </w:rPr>
              <w:t>互選により、第１１期会長に</w:t>
            </w:r>
            <w:r w:rsidR="00F14B0A">
              <w:rPr>
                <w:rFonts w:ascii="ＭＳ 明朝" w:hint="eastAsia"/>
                <w:sz w:val="22"/>
                <w:szCs w:val="22"/>
              </w:rPr>
              <w:t>滝口力委員を選出した。</w:t>
            </w:r>
          </w:p>
          <w:p w:rsidR="00F14B0A" w:rsidRPr="00F14B0A" w:rsidRDefault="00F14B0A" w:rsidP="00DA306B">
            <w:pPr>
              <w:pStyle w:val="a8"/>
              <w:ind w:leftChars="-51" w:left="-107" w:firstLineChars="48" w:firstLine="106"/>
              <w:rPr>
                <w:rFonts w:ascii="ＭＳ 明朝"/>
                <w:sz w:val="22"/>
                <w:szCs w:val="22"/>
              </w:rPr>
            </w:pPr>
            <w:r>
              <w:rPr>
                <w:rFonts w:ascii="ＭＳ 明朝" w:hint="eastAsia"/>
                <w:sz w:val="22"/>
                <w:szCs w:val="22"/>
              </w:rPr>
              <w:t xml:space="preserve">　会長の氏名により、第１１期職務代理者に飯島マルティーヌ委員を選出した。</w:t>
            </w:r>
          </w:p>
          <w:p w:rsidR="00B27595" w:rsidRDefault="00B27595" w:rsidP="00DA306B">
            <w:pPr>
              <w:pStyle w:val="a8"/>
              <w:ind w:leftChars="-51" w:left="-107" w:firstLineChars="48" w:firstLine="106"/>
              <w:rPr>
                <w:rFonts w:ascii="ＭＳ 明朝" w:hAnsi="ＭＳ 明朝"/>
                <w:b/>
                <w:sz w:val="22"/>
                <w:szCs w:val="22"/>
              </w:rPr>
            </w:pPr>
          </w:p>
          <w:p w:rsidR="009D5ADC" w:rsidRDefault="00BE28B9" w:rsidP="00DA306B">
            <w:pPr>
              <w:pStyle w:val="a8"/>
              <w:ind w:leftChars="-51" w:left="-107" w:firstLineChars="48" w:firstLine="106"/>
              <w:rPr>
                <w:rFonts w:ascii="ＭＳ 明朝" w:hAnsi="ＭＳ 明朝"/>
                <w:b/>
                <w:sz w:val="22"/>
                <w:szCs w:val="22"/>
              </w:rPr>
            </w:pPr>
            <w:r>
              <w:rPr>
                <w:rFonts w:ascii="ＭＳ 明朝" w:hAnsi="ＭＳ 明朝" w:hint="eastAsia"/>
                <w:b/>
                <w:sz w:val="22"/>
                <w:szCs w:val="22"/>
              </w:rPr>
              <w:t>４</w:t>
            </w:r>
            <w:r w:rsidR="009D5ADC" w:rsidRPr="00DA306B">
              <w:rPr>
                <w:rFonts w:ascii="ＭＳ 明朝" w:hAnsi="ＭＳ 明朝" w:hint="eastAsia"/>
                <w:b/>
                <w:sz w:val="22"/>
                <w:szCs w:val="22"/>
              </w:rPr>
              <w:t>．議事</w:t>
            </w:r>
          </w:p>
          <w:p w:rsidR="0016570A" w:rsidRDefault="006E13D0" w:rsidP="004A6429">
            <w:pPr>
              <w:pStyle w:val="a8"/>
              <w:ind w:left="0" w:firstLineChars="0" w:firstLine="0"/>
              <w:rPr>
                <w:rFonts w:ascii="ＭＳ 明朝" w:hAnsi="ＭＳ 明朝"/>
                <w:b/>
                <w:sz w:val="22"/>
                <w:szCs w:val="22"/>
              </w:rPr>
            </w:pPr>
            <w:r>
              <w:rPr>
                <w:rFonts w:ascii="ＭＳ 明朝" w:hAnsi="ＭＳ 明朝" w:hint="eastAsia"/>
                <w:b/>
                <w:sz w:val="22"/>
                <w:szCs w:val="22"/>
              </w:rPr>
              <w:t>（１</w:t>
            </w:r>
            <w:r w:rsidR="0016570A" w:rsidRPr="00E41EAC">
              <w:rPr>
                <w:rFonts w:ascii="ＭＳ 明朝" w:hAnsi="ＭＳ 明朝" w:hint="eastAsia"/>
                <w:b/>
                <w:sz w:val="22"/>
                <w:szCs w:val="22"/>
              </w:rPr>
              <w:t>）</w:t>
            </w:r>
            <w:r w:rsidR="007100EF">
              <w:rPr>
                <w:rFonts w:ascii="ＭＳ 明朝" w:hAnsi="ＭＳ 明朝" w:hint="eastAsia"/>
                <w:b/>
                <w:sz w:val="22"/>
                <w:szCs w:val="22"/>
              </w:rPr>
              <w:t>第４期館山市男女共同参画推進プラン</w:t>
            </w:r>
            <w:r w:rsidR="005D134F">
              <w:rPr>
                <w:rFonts w:ascii="ＭＳ 明朝" w:hAnsi="ＭＳ 明朝" w:hint="eastAsia"/>
                <w:b/>
                <w:sz w:val="22"/>
                <w:szCs w:val="22"/>
              </w:rPr>
              <w:t>取組み評価</w:t>
            </w:r>
            <w:r w:rsidR="007100EF">
              <w:rPr>
                <w:rFonts w:ascii="ＭＳ 明朝" w:hAnsi="ＭＳ 明朝" w:hint="eastAsia"/>
                <w:b/>
                <w:sz w:val="22"/>
                <w:szCs w:val="22"/>
              </w:rPr>
              <w:t>について</w:t>
            </w:r>
          </w:p>
          <w:p w:rsidR="0035066A" w:rsidRDefault="0035066A" w:rsidP="004A6429">
            <w:pPr>
              <w:pStyle w:val="a8"/>
              <w:ind w:left="0" w:firstLineChars="0" w:firstLine="0"/>
              <w:rPr>
                <w:rFonts w:ascii="ＭＳ 明朝" w:hAnsi="ＭＳ 明朝"/>
                <w:sz w:val="22"/>
                <w:szCs w:val="22"/>
              </w:rPr>
            </w:pPr>
            <w:r>
              <w:rPr>
                <w:rFonts w:ascii="ＭＳ 明朝" w:hAnsi="ＭＳ 明朝" w:hint="eastAsia"/>
                <w:sz w:val="22"/>
                <w:szCs w:val="22"/>
              </w:rPr>
              <w:t>【事務局より】</w:t>
            </w:r>
          </w:p>
          <w:p w:rsidR="00F14B0A" w:rsidRDefault="000B266C" w:rsidP="005D134F">
            <w:pPr>
              <w:pStyle w:val="a8"/>
              <w:ind w:left="220" w:hanging="220"/>
              <w:rPr>
                <w:rFonts w:ascii="ＭＳ 明朝" w:hAnsi="ＭＳ 明朝"/>
                <w:sz w:val="22"/>
                <w:szCs w:val="22"/>
              </w:rPr>
            </w:pPr>
            <w:r>
              <w:rPr>
                <w:rFonts w:ascii="ＭＳ 明朝" w:hAnsi="ＭＳ 明朝" w:hint="eastAsia"/>
                <w:sz w:val="22"/>
                <w:szCs w:val="22"/>
              </w:rPr>
              <w:t>・</w:t>
            </w:r>
            <w:r w:rsidR="00F14B0A">
              <w:rPr>
                <w:rFonts w:ascii="ＭＳ 明朝" w:hAnsi="ＭＳ 明朝" w:hint="eastAsia"/>
                <w:sz w:val="22"/>
                <w:szCs w:val="22"/>
              </w:rPr>
              <w:t>平成３０年度の取組み内容や進捗状況についての事務局報告。</w:t>
            </w:r>
          </w:p>
          <w:p w:rsidR="005D134F" w:rsidRDefault="005D134F" w:rsidP="00F14B0A">
            <w:pPr>
              <w:pStyle w:val="a8"/>
              <w:ind w:leftChars="100" w:left="210" w:firstLineChars="0" w:firstLine="0"/>
              <w:rPr>
                <w:rFonts w:ascii="ＭＳ 明朝" w:hAnsi="ＭＳ 明朝"/>
                <w:sz w:val="22"/>
                <w:szCs w:val="22"/>
              </w:rPr>
            </w:pPr>
            <w:r>
              <w:rPr>
                <w:rFonts w:ascii="ＭＳ 明朝" w:hAnsi="ＭＳ 明朝" w:hint="eastAsia"/>
                <w:sz w:val="22"/>
                <w:szCs w:val="22"/>
              </w:rPr>
              <w:t>総取組み数１１７に対し、９６の取組みについてＡ評価（大いに取り組んだ</w:t>
            </w:r>
            <w:r w:rsidR="00F14B0A">
              <w:rPr>
                <w:rFonts w:ascii="ＭＳ 明朝" w:hAnsi="ＭＳ 明朝" w:hint="eastAsia"/>
                <w:sz w:val="22"/>
                <w:szCs w:val="22"/>
              </w:rPr>
              <w:t>）又はＢ評価（取り組んだ）と評価し、Ｃ評価は２１という結果となった</w:t>
            </w:r>
            <w:r>
              <w:rPr>
                <w:rFonts w:ascii="ＭＳ 明朝" w:hAnsi="ＭＳ 明朝" w:hint="eastAsia"/>
                <w:sz w:val="22"/>
                <w:szCs w:val="22"/>
              </w:rPr>
              <w:t>。</w:t>
            </w:r>
          </w:p>
          <w:p w:rsidR="00F93D23" w:rsidRDefault="000B266C" w:rsidP="005D134F">
            <w:pPr>
              <w:pStyle w:val="a8"/>
              <w:ind w:left="220" w:hanging="220"/>
              <w:rPr>
                <w:rFonts w:ascii="ＭＳ 明朝" w:hAnsi="ＭＳ 明朝"/>
                <w:sz w:val="22"/>
                <w:szCs w:val="22"/>
              </w:rPr>
            </w:pPr>
            <w:r>
              <w:rPr>
                <w:rFonts w:ascii="ＭＳ 明朝" w:hAnsi="ＭＳ 明朝" w:hint="eastAsia"/>
                <w:sz w:val="22"/>
                <w:szCs w:val="22"/>
              </w:rPr>
              <w:t>・</w:t>
            </w:r>
            <w:r w:rsidR="00D508FE">
              <w:rPr>
                <w:rFonts w:ascii="ＭＳ 明朝" w:hAnsi="ＭＳ 明朝" w:hint="eastAsia"/>
                <w:sz w:val="22"/>
                <w:szCs w:val="22"/>
              </w:rPr>
              <w:t>Ｃ評価の項目を見ると、事業者への啓発が</w:t>
            </w:r>
            <w:r w:rsidR="0079639D">
              <w:rPr>
                <w:rFonts w:ascii="ＭＳ 明朝" w:hAnsi="ＭＳ 明朝" w:hint="eastAsia"/>
                <w:sz w:val="22"/>
                <w:szCs w:val="22"/>
              </w:rPr>
              <w:t>特に</w:t>
            </w:r>
            <w:r w:rsidR="00D508FE">
              <w:rPr>
                <w:rFonts w:ascii="ＭＳ 明朝" w:hAnsi="ＭＳ 明朝" w:hint="eastAsia"/>
                <w:sz w:val="22"/>
                <w:szCs w:val="22"/>
              </w:rPr>
              <w:t>弱いということを窺える。</w:t>
            </w:r>
          </w:p>
          <w:p w:rsidR="00D508FE" w:rsidRPr="00065718" w:rsidRDefault="00D508FE" w:rsidP="00B27595">
            <w:pPr>
              <w:pStyle w:val="a8"/>
              <w:ind w:hangingChars="109"/>
              <w:rPr>
                <w:rFonts w:ascii="ＭＳ 明朝" w:hAnsi="ＭＳ 明朝"/>
                <w:sz w:val="22"/>
                <w:szCs w:val="22"/>
              </w:rPr>
            </w:pPr>
          </w:p>
          <w:p w:rsidR="00774602" w:rsidRDefault="0035066A" w:rsidP="004A6429">
            <w:pPr>
              <w:pStyle w:val="a8"/>
              <w:ind w:left="0" w:firstLineChars="0" w:firstLine="0"/>
              <w:rPr>
                <w:rFonts w:ascii="ＭＳ 明朝" w:hAnsi="ＭＳ 明朝"/>
                <w:sz w:val="22"/>
                <w:szCs w:val="22"/>
              </w:rPr>
            </w:pPr>
            <w:r>
              <w:rPr>
                <w:rFonts w:ascii="ＭＳ 明朝" w:hAnsi="ＭＳ 明朝" w:hint="eastAsia"/>
                <w:sz w:val="22"/>
                <w:szCs w:val="22"/>
              </w:rPr>
              <w:t>【ご意見・ご質問】</w:t>
            </w:r>
          </w:p>
          <w:p w:rsidR="00065718" w:rsidRDefault="00065718" w:rsidP="004A6429">
            <w:pPr>
              <w:pStyle w:val="a8"/>
              <w:ind w:left="0" w:firstLineChars="0" w:firstLine="0"/>
              <w:rPr>
                <w:rFonts w:ascii="ＭＳ 明朝" w:hAnsi="ＭＳ 明朝"/>
                <w:sz w:val="22"/>
                <w:szCs w:val="22"/>
              </w:rPr>
            </w:pPr>
            <w:r>
              <w:rPr>
                <w:rFonts w:ascii="ＭＳ 明朝" w:hAnsi="ＭＳ 明朝" w:hint="eastAsia"/>
                <w:sz w:val="22"/>
                <w:szCs w:val="22"/>
              </w:rPr>
              <w:t>●</w:t>
            </w:r>
            <w:r w:rsidR="00FE52A9">
              <w:rPr>
                <w:rFonts w:ascii="ＭＳ 明朝" w:hAnsi="ＭＳ 明朝" w:hint="eastAsia"/>
                <w:sz w:val="22"/>
                <w:szCs w:val="22"/>
              </w:rPr>
              <w:t>男女共同参画推進</w:t>
            </w:r>
            <w:r w:rsidR="00F85B86">
              <w:rPr>
                <w:rFonts w:ascii="ＭＳ 明朝" w:hAnsi="ＭＳ 明朝" w:hint="eastAsia"/>
                <w:sz w:val="22"/>
                <w:szCs w:val="22"/>
              </w:rPr>
              <w:t>の総括である企画課の取組みで、</w:t>
            </w:r>
            <w:r w:rsidR="00FE52A9">
              <w:rPr>
                <w:rFonts w:ascii="ＭＳ 明朝" w:hAnsi="ＭＳ 明朝" w:hint="eastAsia"/>
                <w:sz w:val="22"/>
                <w:szCs w:val="22"/>
              </w:rPr>
              <w:t>Ｃ評価があるのはい</w:t>
            </w:r>
            <w:r w:rsidR="00F85B86">
              <w:rPr>
                <w:rFonts w:ascii="ＭＳ 明朝" w:hAnsi="ＭＳ 明朝" w:hint="eastAsia"/>
                <w:sz w:val="22"/>
                <w:szCs w:val="22"/>
              </w:rPr>
              <w:t>かがなものか。まずは、担当課がＣ評価をなくしていくべきである</w:t>
            </w:r>
            <w:r w:rsidR="00FE52A9">
              <w:rPr>
                <w:rFonts w:ascii="ＭＳ 明朝" w:hAnsi="ＭＳ 明朝" w:hint="eastAsia"/>
                <w:sz w:val="22"/>
                <w:szCs w:val="22"/>
              </w:rPr>
              <w:t>。</w:t>
            </w:r>
          </w:p>
          <w:p w:rsidR="000B266C" w:rsidRDefault="000B266C" w:rsidP="004A6429">
            <w:pPr>
              <w:pStyle w:val="a8"/>
              <w:ind w:left="0" w:firstLineChars="0" w:firstLine="0"/>
              <w:rPr>
                <w:rFonts w:ascii="ＭＳ 明朝" w:hAnsi="ＭＳ 明朝"/>
                <w:sz w:val="22"/>
                <w:szCs w:val="22"/>
              </w:rPr>
            </w:pPr>
          </w:p>
          <w:p w:rsidR="006A49F3" w:rsidRDefault="00065718" w:rsidP="004A6429">
            <w:pPr>
              <w:pStyle w:val="a8"/>
              <w:ind w:left="0" w:firstLineChars="0" w:firstLine="0"/>
              <w:rPr>
                <w:rFonts w:ascii="ＭＳ 明朝" w:hAnsi="ＭＳ 明朝"/>
                <w:sz w:val="22"/>
                <w:szCs w:val="22"/>
              </w:rPr>
            </w:pPr>
            <w:r>
              <w:rPr>
                <w:rFonts w:ascii="ＭＳ 明朝" w:hAnsi="ＭＳ 明朝" w:hint="eastAsia"/>
                <w:sz w:val="22"/>
                <w:szCs w:val="22"/>
              </w:rPr>
              <w:t>●</w:t>
            </w:r>
            <w:r w:rsidR="008305B0">
              <w:rPr>
                <w:rFonts w:ascii="ＭＳ 明朝" w:hAnsi="ＭＳ 明朝" w:hint="eastAsia"/>
                <w:sz w:val="22"/>
                <w:szCs w:val="22"/>
              </w:rPr>
              <w:t>ＬＧＢＴ</w:t>
            </w:r>
            <w:r w:rsidR="006A49F3">
              <w:rPr>
                <w:rFonts w:ascii="ＭＳ 明朝" w:hAnsi="ＭＳ 明朝" w:hint="eastAsia"/>
                <w:sz w:val="22"/>
                <w:szCs w:val="22"/>
              </w:rPr>
              <w:t>等</w:t>
            </w:r>
            <w:r w:rsidR="00DC704F">
              <w:rPr>
                <w:rFonts w:ascii="ＭＳ 明朝" w:hAnsi="ＭＳ 明朝" w:hint="eastAsia"/>
                <w:sz w:val="22"/>
                <w:szCs w:val="22"/>
              </w:rPr>
              <w:t>の理解を深める</w:t>
            </w:r>
            <w:r w:rsidR="006A49F3">
              <w:rPr>
                <w:rFonts w:ascii="ＭＳ 明朝" w:hAnsi="ＭＳ 明朝" w:hint="eastAsia"/>
                <w:sz w:val="22"/>
                <w:szCs w:val="22"/>
              </w:rPr>
              <w:t>という項目</w:t>
            </w:r>
            <w:r w:rsidR="008305B0">
              <w:rPr>
                <w:rFonts w:ascii="ＭＳ 明朝" w:hAnsi="ＭＳ 明朝" w:hint="eastAsia"/>
                <w:sz w:val="22"/>
                <w:szCs w:val="22"/>
              </w:rPr>
              <w:t>について、Ｃ評価であるが、企画課としてはど</w:t>
            </w:r>
          </w:p>
          <w:p w:rsidR="008305B0" w:rsidRDefault="008305B0" w:rsidP="006A49F3">
            <w:pPr>
              <w:pStyle w:val="a8"/>
              <w:ind w:left="0" w:firstLineChars="100" w:firstLine="220"/>
              <w:rPr>
                <w:rFonts w:ascii="ＭＳ 明朝" w:hAnsi="ＭＳ 明朝"/>
                <w:sz w:val="22"/>
                <w:szCs w:val="22"/>
              </w:rPr>
            </w:pPr>
            <w:r>
              <w:rPr>
                <w:rFonts w:ascii="ＭＳ 明朝" w:hAnsi="ＭＳ 明朝" w:hint="eastAsia"/>
                <w:sz w:val="22"/>
                <w:szCs w:val="22"/>
              </w:rPr>
              <w:t>のような取組みを行ったのか。</w:t>
            </w:r>
          </w:p>
          <w:p w:rsidR="006A49F3" w:rsidRDefault="002A2C37" w:rsidP="000B266C">
            <w:pPr>
              <w:pStyle w:val="a8"/>
              <w:ind w:left="0" w:firstLineChars="0" w:firstLine="0"/>
              <w:rPr>
                <w:rFonts w:ascii="ＭＳ 明朝" w:hAnsi="ＭＳ 明朝"/>
                <w:sz w:val="22"/>
                <w:szCs w:val="22"/>
              </w:rPr>
            </w:pPr>
            <w:r>
              <w:rPr>
                <w:rFonts w:ascii="ＭＳ 明朝" w:hAnsi="ＭＳ 明朝" w:hint="eastAsia"/>
                <w:sz w:val="22"/>
                <w:szCs w:val="22"/>
              </w:rPr>
              <w:t>⇒</w:t>
            </w:r>
            <w:r w:rsidR="00DC704F">
              <w:rPr>
                <w:rFonts w:ascii="ＭＳ 明朝" w:hAnsi="ＭＳ 明朝" w:hint="eastAsia"/>
                <w:sz w:val="22"/>
                <w:szCs w:val="22"/>
              </w:rPr>
              <w:t>昨年度は、</w:t>
            </w:r>
            <w:r w:rsidR="006A49F3">
              <w:rPr>
                <w:rFonts w:ascii="ＭＳ 明朝" w:hAnsi="ＭＳ 明朝" w:hint="eastAsia"/>
                <w:sz w:val="22"/>
                <w:szCs w:val="22"/>
              </w:rPr>
              <w:t>啓発等に</w:t>
            </w:r>
            <w:r w:rsidR="00DC704F">
              <w:rPr>
                <w:rFonts w:ascii="ＭＳ 明朝" w:hAnsi="ＭＳ 明朝" w:hint="eastAsia"/>
                <w:sz w:val="22"/>
                <w:szCs w:val="22"/>
              </w:rPr>
              <w:t>ほとんど取り組むことができなかったため</w:t>
            </w:r>
            <w:r w:rsidR="008305B0">
              <w:rPr>
                <w:rFonts w:ascii="ＭＳ 明朝" w:hAnsi="ＭＳ 明朝" w:hint="eastAsia"/>
                <w:sz w:val="22"/>
                <w:szCs w:val="22"/>
              </w:rPr>
              <w:t>Ｃ評価をつけた。取り</w:t>
            </w:r>
          </w:p>
          <w:p w:rsidR="000B266C" w:rsidRDefault="008305B0" w:rsidP="000B266C">
            <w:pPr>
              <w:pStyle w:val="a8"/>
              <w:ind w:left="0" w:firstLineChars="100" w:firstLine="220"/>
              <w:rPr>
                <w:rFonts w:ascii="ＭＳ 明朝" w:hAnsi="ＭＳ 明朝"/>
                <w:sz w:val="22"/>
                <w:szCs w:val="22"/>
              </w:rPr>
            </w:pPr>
            <w:r>
              <w:rPr>
                <w:rFonts w:ascii="ＭＳ 明朝" w:hAnsi="ＭＳ 明朝" w:hint="eastAsia"/>
                <w:sz w:val="22"/>
                <w:szCs w:val="22"/>
              </w:rPr>
              <w:lastRenderedPageBreak/>
              <w:t>組むべき</w:t>
            </w:r>
            <w:r w:rsidR="006A49F3">
              <w:rPr>
                <w:rFonts w:ascii="ＭＳ 明朝" w:hAnsi="ＭＳ 明朝" w:hint="eastAsia"/>
                <w:sz w:val="22"/>
                <w:szCs w:val="22"/>
              </w:rPr>
              <w:t>課題は認識しているので、段階を踏んで進めていく予定</w:t>
            </w:r>
            <w:r>
              <w:rPr>
                <w:rFonts w:ascii="ＭＳ 明朝" w:hAnsi="ＭＳ 明朝" w:hint="eastAsia"/>
                <w:sz w:val="22"/>
                <w:szCs w:val="22"/>
              </w:rPr>
              <w:t>。</w:t>
            </w:r>
          </w:p>
          <w:p w:rsidR="000276B0" w:rsidRDefault="00065718" w:rsidP="004A6429">
            <w:pPr>
              <w:pStyle w:val="a8"/>
              <w:ind w:left="0" w:firstLineChars="0" w:firstLine="0"/>
              <w:rPr>
                <w:rFonts w:ascii="ＭＳ 明朝" w:hAnsi="ＭＳ 明朝"/>
                <w:sz w:val="22"/>
                <w:szCs w:val="22"/>
              </w:rPr>
            </w:pPr>
            <w:r>
              <w:rPr>
                <w:rFonts w:ascii="ＭＳ 明朝" w:hAnsi="ＭＳ 明朝" w:hint="eastAsia"/>
                <w:sz w:val="22"/>
                <w:szCs w:val="22"/>
              </w:rPr>
              <w:t>●</w:t>
            </w:r>
            <w:r w:rsidR="00F85B86">
              <w:rPr>
                <w:rFonts w:ascii="ＭＳ 明朝" w:hAnsi="ＭＳ 明朝" w:hint="eastAsia"/>
                <w:sz w:val="22"/>
                <w:szCs w:val="22"/>
              </w:rPr>
              <w:t>取り組んだかどうか</w:t>
            </w:r>
            <w:r w:rsidR="00FE52A9">
              <w:rPr>
                <w:rFonts w:ascii="ＭＳ 明朝" w:hAnsi="ＭＳ 明朝" w:hint="eastAsia"/>
                <w:sz w:val="22"/>
                <w:szCs w:val="22"/>
              </w:rPr>
              <w:t>よりも、取組みによって得られた成果について</w:t>
            </w:r>
            <w:r w:rsidR="000276B0">
              <w:rPr>
                <w:rFonts w:ascii="ＭＳ 明朝" w:hAnsi="ＭＳ 明朝" w:hint="eastAsia"/>
                <w:sz w:val="22"/>
                <w:szCs w:val="22"/>
              </w:rPr>
              <w:t>適正に</w:t>
            </w:r>
            <w:r w:rsidR="00FE52A9">
              <w:rPr>
                <w:rFonts w:ascii="ＭＳ 明朝" w:hAnsi="ＭＳ 明朝" w:hint="eastAsia"/>
                <w:sz w:val="22"/>
                <w:szCs w:val="22"/>
              </w:rPr>
              <w:t>評価できる</w:t>
            </w:r>
          </w:p>
          <w:p w:rsidR="006E710A" w:rsidRDefault="00FE52A9" w:rsidP="000276B0">
            <w:pPr>
              <w:pStyle w:val="a8"/>
              <w:ind w:left="0" w:firstLineChars="100" w:firstLine="220"/>
              <w:rPr>
                <w:rFonts w:ascii="ＭＳ 明朝" w:hAnsi="ＭＳ 明朝"/>
                <w:sz w:val="22"/>
                <w:szCs w:val="22"/>
              </w:rPr>
            </w:pPr>
            <w:r>
              <w:rPr>
                <w:rFonts w:ascii="ＭＳ 明朝" w:hAnsi="ＭＳ 明朝" w:hint="eastAsia"/>
                <w:sz w:val="22"/>
                <w:szCs w:val="22"/>
              </w:rPr>
              <w:t>ようにするべき。</w:t>
            </w:r>
            <w:r w:rsidR="006E710A">
              <w:rPr>
                <w:rFonts w:ascii="ＭＳ 明朝" w:hAnsi="ＭＳ 明朝" w:hint="eastAsia"/>
                <w:sz w:val="22"/>
                <w:szCs w:val="22"/>
              </w:rPr>
              <w:t>ＬＧＢＴの</w:t>
            </w:r>
            <w:r w:rsidR="00B05EB0">
              <w:rPr>
                <w:rFonts w:ascii="ＭＳ 明朝" w:hAnsi="ＭＳ 明朝" w:hint="eastAsia"/>
                <w:sz w:val="22"/>
                <w:szCs w:val="22"/>
              </w:rPr>
              <w:t>項目で、</w:t>
            </w:r>
            <w:r w:rsidR="008305B0">
              <w:rPr>
                <w:rFonts w:ascii="ＭＳ 明朝" w:hAnsi="ＭＳ 明朝" w:hint="eastAsia"/>
                <w:sz w:val="22"/>
                <w:szCs w:val="22"/>
              </w:rPr>
              <w:t>企画課がＣ評価であって、教育総務課でＡ評価</w:t>
            </w:r>
          </w:p>
          <w:p w:rsidR="00FE52A9" w:rsidRDefault="008305B0" w:rsidP="006E710A">
            <w:pPr>
              <w:pStyle w:val="a8"/>
              <w:ind w:left="0" w:firstLineChars="100" w:firstLine="220"/>
              <w:rPr>
                <w:rFonts w:ascii="ＭＳ 明朝" w:hAnsi="ＭＳ 明朝"/>
                <w:sz w:val="22"/>
                <w:szCs w:val="22"/>
              </w:rPr>
            </w:pPr>
            <w:r>
              <w:rPr>
                <w:rFonts w:ascii="ＭＳ 明朝" w:hAnsi="ＭＳ 明朝" w:hint="eastAsia"/>
                <w:sz w:val="22"/>
                <w:szCs w:val="22"/>
              </w:rPr>
              <w:t>であるが、</w:t>
            </w:r>
            <w:r w:rsidR="00B05EB0">
              <w:rPr>
                <w:rFonts w:ascii="ＭＳ 明朝" w:hAnsi="ＭＳ 明朝" w:hint="eastAsia"/>
                <w:sz w:val="22"/>
                <w:szCs w:val="22"/>
              </w:rPr>
              <w:t>どのように</w:t>
            </w:r>
            <w:r w:rsidR="00146238">
              <w:rPr>
                <w:rFonts w:ascii="ＭＳ 明朝" w:hAnsi="ＭＳ 明朝" w:hint="eastAsia"/>
                <w:sz w:val="22"/>
                <w:szCs w:val="22"/>
              </w:rPr>
              <w:t>評</w:t>
            </w:r>
            <w:r w:rsidR="00B05EB0">
              <w:rPr>
                <w:rFonts w:ascii="ＭＳ 明朝" w:hAnsi="ＭＳ 明朝" w:hint="eastAsia"/>
                <w:sz w:val="22"/>
                <w:szCs w:val="22"/>
              </w:rPr>
              <w:t>価</w:t>
            </w:r>
            <w:r w:rsidR="00146238">
              <w:rPr>
                <w:rFonts w:ascii="ＭＳ 明朝" w:hAnsi="ＭＳ 明朝" w:hint="eastAsia"/>
                <w:sz w:val="22"/>
                <w:szCs w:val="22"/>
              </w:rPr>
              <w:t>されているのか</w:t>
            </w:r>
            <w:r>
              <w:rPr>
                <w:rFonts w:ascii="ＭＳ 明朝" w:hAnsi="ＭＳ 明朝" w:hint="eastAsia"/>
                <w:sz w:val="22"/>
                <w:szCs w:val="22"/>
              </w:rPr>
              <w:t>。</w:t>
            </w:r>
          </w:p>
          <w:p w:rsidR="008305B0" w:rsidRDefault="002A2C37" w:rsidP="000B266C">
            <w:pPr>
              <w:pStyle w:val="a8"/>
              <w:ind w:left="0" w:firstLineChars="0" w:firstLine="0"/>
              <w:rPr>
                <w:rFonts w:ascii="ＭＳ 明朝" w:hAnsi="ＭＳ 明朝"/>
                <w:sz w:val="22"/>
                <w:szCs w:val="22"/>
              </w:rPr>
            </w:pPr>
            <w:r>
              <w:rPr>
                <w:rFonts w:ascii="ＭＳ 明朝" w:hAnsi="ＭＳ 明朝" w:hint="eastAsia"/>
                <w:sz w:val="22"/>
                <w:szCs w:val="22"/>
              </w:rPr>
              <w:t>⇒</w:t>
            </w:r>
            <w:r w:rsidR="000276B0">
              <w:rPr>
                <w:rFonts w:ascii="ＭＳ 明朝" w:hAnsi="ＭＳ 明朝" w:hint="eastAsia"/>
                <w:sz w:val="22"/>
                <w:szCs w:val="22"/>
              </w:rPr>
              <w:t>各課での自己評価</w:t>
            </w:r>
            <w:r w:rsidR="006A49F3">
              <w:rPr>
                <w:rFonts w:ascii="ＭＳ 明朝" w:hAnsi="ＭＳ 明朝" w:hint="eastAsia"/>
                <w:sz w:val="22"/>
                <w:szCs w:val="22"/>
              </w:rPr>
              <w:t>であり</w:t>
            </w:r>
            <w:r w:rsidR="000276B0">
              <w:rPr>
                <w:rFonts w:ascii="ＭＳ 明朝" w:hAnsi="ＭＳ 明朝" w:hint="eastAsia"/>
                <w:sz w:val="22"/>
                <w:szCs w:val="22"/>
              </w:rPr>
              <w:t>、</w:t>
            </w:r>
            <w:r w:rsidR="006A49F3">
              <w:rPr>
                <w:rFonts w:ascii="ＭＳ 明朝" w:hAnsi="ＭＳ 明朝" w:hint="eastAsia"/>
                <w:sz w:val="22"/>
                <w:szCs w:val="22"/>
              </w:rPr>
              <w:t>更に</w:t>
            </w:r>
            <w:r w:rsidR="000276B0">
              <w:rPr>
                <w:rFonts w:ascii="ＭＳ 明朝" w:hAnsi="ＭＳ 明朝" w:hint="eastAsia"/>
                <w:sz w:val="22"/>
                <w:szCs w:val="22"/>
              </w:rPr>
              <w:t>ＡＢＣ三段階</w:t>
            </w:r>
            <w:r w:rsidR="006A49F3">
              <w:rPr>
                <w:rFonts w:ascii="ＭＳ 明朝" w:hAnsi="ＭＳ 明朝" w:hint="eastAsia"/>
                <w:sz w:val="22"/>
                <w:szCs w:val="22"/>
              </w:rPr>
              <w:t>という大まかな</w:t>
            </w:r>
            <w:r w:rsidR="006E710A">
              <w:rPr>
                <w:rFonts w:ascii="ＭＳ 明朝" w:hAnsi="ＭＳ 明朝" w:hint="eastAsia"/>
                <w:sz w:val="22"/>
                <w:szCs w:val="22"/>
              </w:rPr>
              <w:t>基準であ</w:t>
            </w:r>
            <w:r w:rsidR="000276B0">
              <w:rPr>
                <w:rFonts w:ascii="ＭＳ 明朝" w:hAnsi="ＭＳ 明朝" w:hint="eastAsia"/>
                <w:sz w:val="22"/>
                <w:szCs w:val="22"/>
              </w:rPr>
              <w:t>るため、評価をしづらい点もある。適正に評価できるように、評価方法や基準について改善に努める。</w:t>
            </w:r>
          </w:p>
          <w:p w:rsidR="000B266C" w:rsidRDefault="000B266C" w:rsidP="00B05EB0">
            <w:pPr>
              <w:pStyle w:val="a8"/>
              <w:ind w:left="238" w:hangingChars="108" w:hanging="238"/>
              <w:rPr>
                <w:rFonts w:ascii="ＭＳ 明朝" w:hAnsi="ＭＳ 明朝"/>
                <w:sz w:val="22"/>
                <w:szCs w:val="22"/>
              </w:rPr>
            </w:pPr>
          </w:p>
          <w:p w:rsidR="00B05EB0" w:rsidRDefault="00065718" w:rsidP="00B05EB0">
            <w:pPr>
              <w:pStyle w:val="a8"/>
              <w:ind w:left="238" w:hangingChars="108" w:hanging="238"/>
              <w:rPr>
                <w:rFonts w:ascii="ＭＳ 明朝" w:hAnsi="ＭＳ 明朝"/>
                <w:sz w:val="22"/>
                <w:szCs w:val="22"/>
              </w:rPr>
            </w:pPr>
            <w:r>
              <w:rPr>
                <w:rFonts w:ascii="ＭＳ 明朝" w:hAnsi="ＭＳ 明朝" w:hint="eastAsia"/>
                <w:sz w:val="22"/>
                <w:szCs w:val="22"/>
              </w:rPr>
              <w:t>●</w:t>
            </w:r>
            <w:r w:rsidR="00B05EB0">
              <w:rPr>
                <w:rFonts w:ascii="ＭＳ 明朝" w:hAnsi="ＭＳ 明朝" w:hint="eastAsia"/>
                <w:sz w:val="22"/>
                <w:szCs w:val="22"/>
              </w:rPr>
              <w:t>館山市職員の女性管理職の人数を教えていただきたい。</w:t>
            </w:r>
          </w:p>
          <w:p w:rsidR="00065718" w:rsidRDefault="002A2C37" w:rsidP="000B266C">
            <w:pPr>
              <w:pStyle w:val="a8"/>
              <w:ind w:hangingChars="109"/>
              <w:rPr>
                <w:rFonts w:ascii="ＭＳ 明朝" w:hAnsi="ＭＳ 明朝"/>
                <w:sz w:val="22"/>
                <w:szCs w:val="22"/>
              </w:rPr>
            </w:pPr>
            <w:r>
              <w:rPr>
                <w:rFonts w:ascii="ＭＳ 明朝" w:hAnsi="ＭＳ 明朝" w:hint="eastAsia"/>
                <w:sz w:val="22"/>
                <w:szCs w:val="22"/>
              </w:rPr>
              <w:t>⇒</w:t>
            </w:r>
            <w:r w:rsidR="00B05EB0">
              <w:rPr>
                <w:rFonts w:ascii="ＭＳ 明朝" w:hAnsi="ＭＳ 明朝" w:hint="eastAsia"/>
                <w:sz w:val="22"/>
                <w:szCs w:val="22"/>
              </w:rPr>
              <w:t>部長職はおらず、課長職は１名。資料がないので、詳細は別途お知らせする。</w:t>
            </w:r>
          </w:p>
          <w:p w:rsidR="000B266C" w:rsidRDefault="000B266C" w:rsidP="00065718">
            <w:pPr>
              <w:pStyle w:val="a8"/>
              <w:ind w:leftChars="100" w:left="228" w:hangingChars="8" w:hanging="18"/>
              <w:rPr>
                <w:rFonts w:ascii="ＭＳ 明朝" w:hAnsi="ＭＳ 明朝"/>
                <w:sz w:val="22"/>
                <w:szCs w:val="22"/>
              </w:rPr>
            </w:pPr>
          </w:p>
          <w:p w:rsidR="00B05EB0" w:rsidRDefault="00065718" w:rsidP="00065718">
            <w:pPr>
              <w:pStyle w:val="a8"/>
              <w:ind w:left="0" w:firstLineChars="0" w:firstLine="0"/>
              <w:rPr>
                <w:rFonts w:ascii="ＭＳ 明朝" w:hAnsi="ＭＳ 明朝"/>
                <w:sz w:val="22"/>
                <w:szCs w:val="22"/>
              </w:rPr>
            </w:pPr>
            <w:r>
              <w:rPr>
                <w:rFonts w:ascii="ＭＳ 明朝" w:hAnsi="ＭＳ 明朝" w:hint="eastAsia"/>
                <w:sz w:val="22"/>
                <w:szCs w:val="22"/>
              </w:rPr>
              <w:t>●市</w:t>
            </w:r>
            <w:r w:rsidR="008305B0">
              <w:rPr>
                <w:rFonts w:ascii="ＭＳ 明朝" w:hAnsi="ＭＳ 明朝" w:hint="eastAsia"/>
                <w:sz w:val="22"/>
                <w:szCs w:val="22"/>
              </w:rPr>
              <w:t>役所内に沢山</w:t>
            </w:r>
            <w:r w:rsidR="005454B0">
              <w:rPr>
                <w:rFonts w:ascii="ＭＳ 明朝" w:hAnsi="ＭＳ 明朝" w:hint="eastAsia"/>
                <w:sz w:val="22"/>
                <w:szCs w:val="22"/>
              </w:rPr>
              <w:t>の</w:t>
            </w:r>
            <w:r w:rsidR="00514B1D">
              <w:rPr>
                <w:rFonts w:ascii="ＭＳ 明朝" w:hAnsi="ＭＳ 明朝" w:hint="eastAsia"/>
                <w:sz w:val="22"/>
                <w:szCs w:val="22"/>
              </w:rPr>
              <w:t>役職があって</w:t>
            </w:r>
            <w:r w:rsidR="005454B0">
              <w:rPr>
                <w:rFonts w:ascii="ＭＳ 明朝" w:hAnsi="ＭＳ 明朝" w:hint="eastAsia"/>
                <w:sz w:val="22"/>
                <w:szCs w:val="22"/>
              </w:rPr>
              <w:t>、</w:t>
            </w:r>
            <w:r w:rsidR="00514B1D">
              <w:rPr>
                <w:rFonts w:ascii="ＭＳ 明朝" w:hAnsi="ＭＳ 明朝" w:hint="eastAsia"/>
                <w:sz w:val="22"/>
                <w:szCs w:val="22"/>
              </w:rPr>
              <w:t>女性</w:t>
            </w:r>
            <w:r w:rsidR="005454B0">
              <w:rPr>
                <w:rFonts w:ascii="ＭＳ 明朝" w:hAnsi="ＭＳ 明朝" w:hint="eastAsia"/>
                <w:sz w:val="22"/>
                <w:szCs w:val="22"/>
              </w:rPr>
              <w:t>管理職が１名ということは、適正な人事がされ</w:t>
            </w:r>
          </w:p>
          <w:p w:rsidR="00065718" w:rsidRDefault="005454B0" w:rsidP="00065718">
            <w:pPr>
              <w:pStyle w:val="a8"/>
              <w:ind w:left="0" w:firstLineChars="100" w:firstLine="220"/>
              <w:rPr>
                <w:rFonts w:ascii="ＭＳ 明朝" w:hAnsi="ＭＳ 明朝"/>
                <w:sz w:val="22"/>
                <w:szCs w:val="22"/>
              </w:rPr>
            </w:pPr>
            <w:r>
              <w:rPr>
                <w:rFonts w:ascii="ＭＳ 明朝" w:hAnsi="ＭＳ 明朝" w:hint="eastAsia"/>
                <w:sz w:val="22"/>
                <w:szCs w:val="22"/>
              </w:rPr>
              <w:t>ていないということではないか。</w:t>
            </w:r>
            <w:r w:rsidR="008305B0">
              <w:rPr>
                <w:rFonts w:ascii="ＭＳ 明朝" w:hAnsi="ＭＳ 明朝" w:hint="eastAsia"/>
                <w:sz w:val="22"/>
                <w:szCs w:val="22"/>
              </w:rPr>
              <w:t>是非適正な人事をお願いしたい。</w:t>
            </w:r>
          </w:p>
          <w:p w:rsidR="00A962A7" w:rsidRDefault="00A962A7" w:rsidP="000B266C">
            <w:pPr>
              <w:pStyle w:val="a8"/>
              <w:ind w:left="0" w:firstLineChars="0" w:firstLine="0"/>
              <w:rPr>
                <w:rFonts w:ascii="ＭＳ 明朝" w:hAnsi="ＭＳ 明朝"/>
                <w:sz w:val="22"/>
                <w:szCs w:val="22"/>
              </w:rPr>
            </w:pPr>
          </w:p>
          <w:p w:rsidR="008305B0" w:rsidRDefault="00A962A7" w:rsidP="000B266C">
            <w:pPr>
              <w:pStyle w:val="a8"/>
              <w:ind w:left="0" w:firstLineChars="0" w:firstLine="0"/>
              <w:rPr>
                <w:rFonts w:ascii="ＭＳ 明朝" w:hAnsi="ＭＳ 明朝"/>
                <w:sz w:val="22"/>
                <w:szCs w:val="22"/>
              </w:rPr>
            </w:pPr>
            <w:r>
              <w:rPr>
                <w:rFonts w:ascii="ＭＳ 明朝" w:hAnsi="ＭＳ 明朝" w:hint="eastAsia"/>
                <w:sz w:val="22"/>
                <w:szCs w:val="22"/>
              </w:rPr>
              <w:t>●</w:t>
            </w:r>
            <w:r w:rsidR="00FE52A9">
              <w:rPr>
                <w:rFonts w:ascii="ＭＳ 明朝" w:hAnsi="ＭＳ 明朝" w:hint="eastAsia"/>
                <w:sz w:val="22"/>
                <w:szCs w:val="22"/>
              </w:rPr>
              <w:t>男性職員で、どれだけ育児休暇を取得する職員がいるのか。以前、育児休暇を取得し</w:t>
            </w:r>
          </w:p>
          <w:p w:rsidR="00FE52A9" w:rsidRDefault="00FE52A9" w:rsidP="008305B0">
            <w:pPr>
              <w:pStyle w:val="a8"/>
              <w:ind w:left="0" w:firstLineChars="100" w:firstLine="220"/>
              <w:rPr>
                <w:rFonts w:ascii="ＭＳ 明朝" w:hAnsi="ＭＳ 明朝"/>
                <w:sz w:val="22"/>
                <w:szCs w:val="22"/>
              </w:rPr>
            </w:pPr>
            <w:r>
              <w:rPr>
                <w:rFonts w:ascii="ＭＳ 明朝" w:hAnsi="ＭＳ 明朝" w:hint="eastAsia"/>
                <w:sz w:val="22"/>
                <w:szCs w:val="22"/>
              </w:rPr>
              <w:t>た職員がいるが、その後、取得</w:t>
            </w:r>
            <w:r w:rsidR="00146238">
              <w:rPr>
                <w:rFonts w:ascii="ＭＳ 明朝" w:hAnsi="ＭＳ 明朝" w:hint="eastAsia"/>
                <w:sz w:val="22"/>
                <w:szCs w:val="22"/>
              </w:rPr>
              <w:t>した職員はい</w:t>
            </w:r>
            <w:r>
              <w:rPr>
                <w:rFonts w:ascii="ＭＳ 明朝" w:hAnsi="ＭＳ 明朝" w:hint="eastAsia"/>
                <w:sz w:val="22"/>
                <w:szCs w:val="22"/>
              </w:rPr>
              <w:t>るのか。</w:t>
            </w:r>
          </w:p>
          <w:p w:rsidR="00146238" w:rsidRDefault="002A2C37" w:rsidP="000B266C">
            <w:pPr>
              <w:pStyle w:val="a8"/>
              <w:ind w:leftChars="6" w:left="251" w:hangingChars="108" w:hanging="238"/>
              <w:rPr>
                <w:rFonts w:ascii="ＭＳ 明朝" w:hAnsi="ＭＳ 明朝"/>
                <w:sz w:val="22"/>
                <w:szCs w:val="22"/>
              </w:rPr>
            </w:pPr>
            <w:r>
              <w:rPr>
                <w:rFonts w:ascii="ＭＳ 明朝" w:hAnsi="ＭＳ 明朝" w:hint="eastAsia"/>
                <w:sz w:val="22"/>
                <w:szCs w:val="22"/>
              </w:rPr>
              <w:t>⇒</w:t>
            </w:r>
            <w:r w:rsidR="008305B0">
              <w:rPr>
                <w:rFonts w:ascii="ＭＳ 明朝" w:hAnsi="ＭＳ 明朝" w:hint="eastAsia"/>
                <w:sz w:val="22"/>
                <w:szCs w:val="22"/>
              </w:rPr>
              <w:t>近年中で</w:t>
            </w:r>
            <w:r w:rsidR="000276B0">
              <w:rPr>
                <w:rFonts w:ascii="ＭＳ 明朝" w:hAnsi="ＭＳ 明朝" w:hint="eastAsia"/>
                <w:sz w:val="22"/>
                <w:szCs w:val="22"/>
              </w:rPr>
              <w:t>育児休暇を取得した職員は、１名のみ。その後、男性で育児休暇を取得</w:t>
            </w:r>
            <w:r w:rsidR="00D508FE">
              <w:rPr>
                <w:rFonts w:ascii="ＭＳ 明朝" w:hAnsi="ＭＳ 明朝" w:hint="eastAsia"/>
                <w:sz w:val="22"/>
                <w:szCs w:val="22"/>
              </w:rPr>
              <w:t>する</w:t>
            </w:r>
          </w:p>
          <w:p w:rsidR="00065718" w:rsidRDefault="00D508FE" w:rsidP="00065718">
            <w:pPr>
              <w:pStyle w:val="a8"/>
              <w:ind w:leftChars="105" w:left="453" w:hangingChars="106" w:hanging="233"/>
              <w:rPr>
                <w:rFonts w:ascii="ＭＳ 明朝" w:hAnsi="ＭＳ 明朝"/>
                <w:sz w:val="22"/>
                <w:szCs w:val="22"/>
              </w:rPr>
            </w:pPr>
            <w:r>
              <w:rPr>
                <w:rFonts w:ascii="ＭＳ 明朝" w:hAnsi="ＭＳ 明朝" w:hint="eastAsia"/>
                <w:sz w:val="22"/>
                <w:szCs w:val="22"/>
              </w:rPr>
              <w:t>職員</w:t>
            </w:r>
            <w:r w:rsidR="00146238">
              <w:rPr>
                <w:rFonts w:ascii="ＭＳ 明朝" w:hAnsi="ＭＳ 明朝" w:hint="eastAsia"/>
                <w:sz w:val="22"/>
                <w:szCs w:val="22"/>
              </w:rPr>
              <w:t>は増えていない。</w:t>
            </w:r>
          </w:p>
          <w:p w:rsidR="00FE52A9" w:rsidRPr="00AA4EBE" w:rsidRDefault="00065718" w:rsidP="00065718">
            <w:pPr>
              <w:pStyle w:val="a8"/>
              <w:ind w:leftChars="4" w:left="248" w:hangingChars="109"/>
              <w:rPr>
                <w:rFonts w:ascii="ＭＳ 明朝" w:hAnsi="ＭＳ 明朝"/>
                <w:sz w:val="22"/>
                <w:szCs w:val="22"/>
              </w:rPr>
            </w:pPr>
            <w:r>
              <w:rPr>
                <w:rFonts w:ascii="ＭＳ 明朝" w:hAnsi="ＭＳ 明朝" w:hint="eastAsia"/>
                <w:sz w:val="22"/>
                <w:szCs w:val="22"/>
              </w:rPr>
              <w:t>●</w:t>
            </w:r>
            <w:r w:rsidR="00146238">
              <w:rPr>
                <w:rFonts w:ascii="ＭＳ 明朝" w:hAnsi="ＭＳ 明朝" w:hint="eastAsia"/>
                <w:sz w:val="22"/>
                <w:szCs w:val="22"/>
              </w:rPr>
              <w:t>是非、男性でも気軽に育児休暇を取得できる環境整備を行っていただきたい。</w:t>
            </w:r>
          </w:p>
          <w:p w:rsidR="000D74EA" w:rsidRPr="00146238" w:rsidRDefault="000D74EA" w:rsidP="00FE52A9">
            <w:pPr>
              <w:pStyle w:val="a8"/>
              <w:ind w:left="239" w:hangingChars="108" w:hanging="239"/>
              <w:rPr>
                <w:rFonts w:ascii="ＭＳ 明朝" w:hAnsi="ＭＳ 明朝"/>
                <w:b/>
                <w:sz w:val="22"/>
                <w:szCs w:val="22"/>
              </w:rPr>
            </w:pPr>
          </w:p>
          <w:p w:rsidR="00370CF1" w:rsidRDefault="00FE52A9" w:rsidP="00370CF1">
            <w:pPr>
              <w:pStyle w:val="a8"/>
              <w:ind w:left="239" w:hangingChars="108" w:hanging="239"/>
              <w:rPr>
                <w:rFonts w:ascii="ＭＳ 明朝" w:hAnsi="ＭＳ 明朝"/>
                <w:b/>
                <w:sz w:val="22"/>
                <w:szCs w:val="22"/>
              </w:rPr>
            </w:pPr>
            <w:r>
              <w:rPr>
                <w:rFonts w:ascii="ＭＳ 明朝" w:hAnsi="ＭＳ 明朝" w:hint="eastAsia"/>
                <w:b/>
                <w:sz w:val="22"/>
                <w:szCs w:val="22"/>
              </w:rPr>
              <w:t>（２</w:t>
            </w:r>
            <w:r w:rsidR="00370CF1">
              <w:rPr>
                <w:rFonts w:ascii="ＭＳ 明朝" w:hAnsi="ＭＳ 明朝" w:hint="eastAsia"/>
                <w:b/>
                <w:sz w:val="22"/>
                <w:szCs w:val="22"/>
              </w:rPr>
              <w:t>）審議会等における女性委員割合について</w:t>
            </w:r>
          </w:p>
          <w:p w:rsidR="00FE5218" w:rsidRPr="00FE5218" w:rsidRDefault="00FE5218" w:rsidP="00FE5218">
            <w:pPr>
              <w:pStyle w:val="a8"/>
              <w:ind w:left="238" w:hangingChars="108" w:hanging="238"/>
              <w:rPr>
                <w:rFonts w:ascii="ＭＳ 明朝" w:hAnsi="ＭＳ 明朝"/>
                <w:sz w:val="22"/>
                <w:szCs w:val="22"/>
              </w:rPr>
            </w:pPr>
            <w:r w:rsidRPr="00FE5218">
              <w:rPr>
                <w:rFonts w:ascii="ＭＳ 明朝" w:hAnsi="ＭＳ 明朝" w:hint="eastAsia"/>
                <w:sz w:val="22"/>
                <w:szCs w:val="22"/>
              </w:rPr>
              <w:t>【事務局より】</w:t>
            </w:r>
          </w:p>
          <w:p w:rsidR="00065718" w:rsidRDefault="000B266C" w:rsidP="00065718">
            <w:pPr>
              <w:rPr>
                <w:sz w:val="22"/>
              </w:rPr>
            </w:pPr>
            <w:r>
              <w:rPr>
                <w:rFonts w:hint="eastAsia"/>
                <w:sz w:val="22"/>
              </w:rPr>
              <w:t>・</w:t>
            </w:r>
            <w:r w:rsidR="001D1ACF">
              <w:rPr>
                <w:rFonts w:ascii="ＭＳ 明朝" w:hAnsi="ＭＳ 明朝" w:hint="eastAsia"/>
                <w:sz w:val="22"/>
              </w:rPr>
              <w:t>本市の</w:t>
            </w:r>
            <w:r w:rsidR="003B23B2">
              <w:rPr>
                <w:rFonts w:ascii="ＭＳ 明朝" w:hAnsi="ＭＳ 明朝" w:hint="eastAsia"/>
                <w:sz w:val="22"/>
              </w:rPr>
              <w:t>審議会等における女性委員割合は、</w:t>
            </w:r>
            <w:r w:rsidR="00F36D03">
              <w:rPr>
                <w:rFonts w:hint="eastAsia"/>
                <w:sz w:val="22"/>
              </w:rPr>
              <w:t>平成３１</w:t>
            </w:r>
            <w:r w:rsidR="003B23B2" w:rsidRPr="00115DE0">
              <w:rPr>
                <w:rFonts w:hint="eastAsia"/>
                <w:sz w:val="22"/>
              </w:rPr>
              <w:t>年４月１日</w:t>
            </w:r>
            <w:r w:rsidR="003B23B2">
              <w:rPr>
                <w:rFonts w:hint="eastAsia"/>
                <w:sz w:val="22"/>
              </w:rPr>
              <w:t>現在</w:t>
            </w:r>
            <w:r w:rsidR="00146238">
              <w:rPr>
                <w:rFonts w:hint="eastAsia"/>
                <w:sz w:val="22"/>
              </w:rPr>
              <w:t>２７．８０</w:t>
            </w:r>
            <w:r w:rsidR="003B23B2" w:rsidRPr="00115DE0">
              <w:rPr>
                <w:rFonts w:hint="eastAsia"/>
                <w:sz w:val="22"/>
              </w:rPr>
              <w:t>％</w:t>
            </w:r>
            <w:r w:rsidR="003B23B2">
              <w:rPr>
                <w:rFonts w:hint="eastAsia"/>
                <w:sz w:val="22"/>
              </w:rPr>
              <w:t>（</w:t>
            </w:r>
            <w:r w:rsidR="003B23B2" w:rsidRPr="00115DE0">
              <w:rPr>
                <w:rFonts w:hint="eastAsia"/>
                <w:sz w:val="22"/>
              </w:rPr>
              <w:t>昨</w:t>
            </w:r>
          </w:p>
          <w:p w:rsidR="00065718" w:rsidRDefault="003B23B2" w:rsidP="00065718">
            <w:pPr>
              <w:ind w:firstLineChars="100" w:firstLine="220"/>
              <w:rPr>
                <w:sz w:val="22"/>
              </w:rPr>
            </w:pPr>
            <w:r w:rsidRPr="00115DE0">
              <w:rPr>
                <w:rFonts w:hint="eastAsia"/>
                <w:sz w:val="22"/>
              </w:rPr>
              <w:t>年度</w:t>
            </w:r>
            <w:r>
              <w:rPr>
                <w:rFonts w:hint="eastAsia"/>
                <w:sz w:val="22"/>
              </w:rPr>
              <w:t>比</w:t>
            </w:r>
            <w:r w:rsidR="00146238">
              <w:rPr>
                <w:rFonts w:hint="eastAsia"/>
                <w:sz w:val="22"/>
              </w:rPr>
              <w:t>０．８６</w:t>
            </w:r>
            <w:r>
              <w:rPr>
                <w:rFonts w:hint="eastAsia"/>
                <w:sz w:val="22"/>
              </w:rPr>
              <w:t>％増）。</w:t>
            </w:r>
            <w:r w:rsidR="00146238">
              <w:rPr>
                <w:rFonts w:hint="eastAsia"/>
                <w:sz w:val="22"/>
              </w:rPr>
              <w:t>理由としては、昨年度委嘱のなかった審議会において新規委</w:t>
            </w:r>
          </w:p>
          <w:p w:rsidR="00115DE0" w:rsidRPr="003B23B2" w:rsidRDefault="00146238" w:rsidP="00065718">
            <w:pPr>
              <w:ind w:firstLineChars="100" w:firstLine="220"/>
              <w:rPr>
                <w:rFonts w:ascii="ＭＳ 明朝" w:hAnsi="ＭＳ 明朝"/>
                <w:sz w:val="22"/>
              </w:rPr>
            </w:pPr>
            <w:r>
              <w:rPr>
                <w:rFonts w:hint="eastAsia"/>
                <w:sz w:val="22"/>
              </w:rPr>
              <w:t>嘱を行い、女性の比率が高かったため。その他は横ばいである。</w:t>
            </w:r>
          </w:p>
          <w:p w:rsidR="002E1D93" w:rsidRDefault="002E1D93" w:rsidP="001D1ACF">
            <w:pPr>
              <w:pStyle w:val="a8"/>
              <w:ind w:leftChars="10" w:left="261" w:firstLineChars="0"/>
              <w:rPr>
                <w:kern w:val="0"/>
                <w:sz w:val="22"/>
                <w:szCs w:val="22"/>
              </w:rPr>
            </w:pPr>
          </w:p>
          <w:p w:rsidR="000D74EA" w:rsidRDefault="000D74EA" w:rsidP="001D1ACF">
            <w:pPr>
              <w:pStyle w:val="a8"/>
              <w:ind w:leftChars="10" w:left="261" w:firstLineChars="0"/>
              <w:rPr>
                <w:kern w:val="0"/>
                <w:sz w:val="22"/>
                <w:szCs w:val="22"/>
              </w:rPr>
            </w:pPr>
            <w:r>
              <w:rPr>
                <w:rFonts w:hint="eastAsia"/>
                <w:kern w:val="0"/>
                <w:sz w:val="22"/>
                <w:szCs w:val="22"/>
              </w:rPr>
              <w:t>【ご意見・ご質問】</w:t>
            </w:r>
          </w:p>
          <w:p w:rsidR="003E2E3D" w:rsidRDefault="00065718" w:rsidP="001D1ACF">
            <w:pPr>
              <w:pStyle w:val="a8"/>
              <w:ind w:leftChars="10" w:left="261" w:firstLineChars="0"/>
              <w:rPr>
                <w:kern w:val="0"/>
                <w:sz w:val="22"/>
                <w:szCs w:val="22"/>
              </w:rPr>
            </w:pPr>
            <w:r>
              <w:rPr>
                <w:rFonts w:hint="eastAsia"/>
                <w:kern w:val="0"/>
                <w:sz w:val="22"/>
                <w:szCs w:val="22"/>
              </w:rPr>
              <w:t>●</w:t>
            </w:r>
            <w:r w:rsidR="00FE52A9">
              <w:rPr>
                <w:rFonts w:hint="eastAsia"/>
                <w:kern w:val="0"/>
                <w:sz w:val="22"/>
                <w:szCs w:val="22"/>
              </w:rPr>
              <w:t>館山市いじめ問題対策連絡協議会</w:t>
            </w:r>
            <w:r w:rsidR="00F36D03">
              <w:rPr>
                <w:rFonts w:hint="eastAsia"/>
                <w:kern w:val="0"/>
                <w:sz w:val="22"/>
                <w:szCs w:val="22"/>
              </w:rPr>
              <w:t>は、女性の委員がゼロである。</w:t>
            </w:r>
            <w:r w:rsidR="003E2E3D">
              <w:rPr>
                <w:rFonts w:hint="eastAsia"/>
                <w:kern w:val="0"/>
                <w:sz w:val="22"/>
                <w:szCs w:val="22"/>
              </w:rPr>
              <w:t>いじめという重大な問題を扱う審議会において、委員に偏りがあるのはおかしい。</w:t>
            </w:r>
          </w:p>
          <w:p w:rsidR="00D97071" w:rsidRDefault="00065718" w:rsidP="001D1ACF">
            <w:pPr>
              <w:pStyle w:val="a8"/>
              <w:ind w:leftChars="10" w:left="261" w:firstLineChars="0"/>
              <w:rPr>
                <w:rFonts w:hint="eastAsia"/>
                <w:kern w:val="0"/>
                <w:sz w:val="22"/>
                <w:szCs w:val="22"/>
              </w:rPr>
            </w:pPr>
            <w:r>
              <w:rPr>
                <w:rFonts w:hint="eastAsia"/>
                <w:kern w:val="0"/>
                <w:sz w:val="22"/>
                <w:szCs w:val="22"/>
              </w:rPr>
              <w:t>●</w:t>
            </w:r>
            <w:r w:rsidR="00F36D03">
              <w:rPr>
                <w:rFonts w:hint="eastAsia"/>
                <w:kern w:val="0"/>
                <w:sz w:val="22"/>
                <w:szCs w:val="22"/>
              </w:rPr>
              <w:t>子どもにとって</w:t>
            </w:r>
            <w:r w:rsidR="00942361">
              <w:rPr>
                <w:rFonts w:hint="eastAsia"/>
                <w:kern w:val="0"/>
                <w:sz w:val="22"/>
                <w:szCs w:val="22"/>
              </w:rPr>
              <w:t>一番近い存在</w:t>
            </w:r>
            <w:r w:rsidR="00F36D03">
              <w:rPr>
                <w:rFonts w:hint="eastAsia"/>
                <w:kern w:val="0"/>
                <w:sz w:val="22"/>
                <w:szCs w:val="22"/>
              </w:rPr>
              <w:t>は母親</w:t>
            </w:r>
            <w:r w:rsidR="0064253D">
              <w:rPr>
                <w:rFonts w:hint="eastAsia"/>
                <w:kern w:val="0"/>
                <w:sz w:val="22"/>
                <w:szCs w:val="22"/>
              </w:rPr>
              <w:t>。多角的</w:t>
            </w:r>
            <w:r w:rsidR="003E2E3D">
              <w:rPr>
                <w:rFonts w:hint="eastAsia"/>
                <w:kern w:val="0"/>
                <w:sz w:val="22"/>
                <w:szCs w:val="22"/>
              </w:rPr>
              <w:t>な面から議論できるように、様々な</w:t>
            </w:r>
            <w:r w:rsidR="00942361">
              <w:rPr>
                <w:rFonts w:hint="eastAsia"/>
                <w:kern w:val="0"/>
                <w:sz w:val="22"/>
                <w:szCs w:val="22"/>
              </w:rPr>
              <w:t>人材</w:t>
            </w:r>
            <w:r w:rsidR="00F36D03">
              <w:rPr>
                <w:rFonts w:hint="eastAsia"/>
                <w:kern w:val="0"/>
                <w:sz w:val="22"/>
                <w:szCs w:val="22"/>
              </w:rPr>
              <w:t>を登用するべきである。</w:t>
            </w:r>
          </w:p>
          <w:p w:rsidR="00D97071" w:rsidRDefault="00D97071" w:rsidP="001D1ACF">
            <w:pPr>
              <w:pStyle w:val="a8"/>
              <w:ind w:leftChars="10" w:left="261" w:firstLineChars="0"/>
              <w:rPr>
                <w:rFonts w:hint="eastAsia"/>
                <w:kern w:val="0"/>
                <w:sz w:val="22"/>
                <w:szCs w:val="22"/>
              </w:rPr>
            </w:pPr>
            <w:r>
              <w:rPr>
                <w:rFonts w:hint="eastAsia"/>
                <w:kern w:val="0"/>
                <w:sz w:val="22"/>
                <w:szCs w:val="22"/>
              </w:rPr>
              <w:t>●</w:t>
            </w:r>
            <w:r w:rsidR="009C618A">
              <w:rPr>
                <w:rFonts w:hint="eastAsia"/>
                <w:kern w:val="0"/>
                <w:sz w:val="22"/>
                <w:szCs w:val="22"/>
              </w:rPr>
              <w:t>なぜこのような体制になってしまったのか。</w:t>
            </w:r>
          </w:p>
          <w:p w:rsidR="00D97071" w:rsidRDefault="00D97071" w:rsidP="001D1ACF">
            <w:pPr>
              <w:pStyle w:val="a8"/>
              <w:ind w:leftChars="10" w:left="261" w:firstLineChars="0"/>
              <w:rPr>
                <w:rFonts w:hint="eastAsia"/>
                <w:kern w:val="0"/>
                <w:sz w:val="22"/>
                <w:szCs w:val="22"/>
              </w:rPr>
            </w:pPr>
            <w:r>
              <w:rPr>
                <w:rFonts w:hint="eastAsia"/>
                <w:kern w:val="0"/>
                <w:sz w:val="22"/>
                <w:szCs w:val="22"/>
              </w:rPr>
              <w:t>⇒ほとんどを学校長で構成されているため、意識的に女性を登用することができない。</w:t>
            </w:r>
          </w:p>
          <w:p w:rsidR="009C618A" w:rsidRDefault="00D97071" w:rsidP="001D1ACF">
            <w:pPr>
              <w:pStyle w:val="a8"/>
              <w:ind w:leftChars="10" w:left="261" w:firstLineChars="0"/>
              <w:rPr>
                <w:kern w:val="0"/>
                <w:sz w:val="22"/>
                <w:szCs w:val="22"/>
              </w:rPr>
            </w:pPr>
            <w:r>
              <w:rPr>
                <w:rFonts w:hint="eastAsia"/>
                <w:kern w:val="0"/>
                <w:sz w:val="22"/>
                <w:szCs w:val="22"/>
              </w:rPr>
              <w:t>●</w:t>
            </w:r>
            <w:r w:rsidR="00BB6592">
              <w:rPr>
                <w:rFonts w:hint="eastAsia"/>
                <w:kern w:val="0"/>
                <w:sz w:val="22"/>
                <w:szCs w:val="22"/>
              </w:rPr>
              <w:t>昨年は女性</w:t>
            </w:r>
            <w:r>
              <w:rPr>
                <w:rFonts w:hint="eastAsia"/>
                <w:kern w:val="0"/>
                <w:sz w:val="22"/>
                <w:szCs w:val="22"/>
              </w:rPr>
              <w:t>委員</w:t>
            </w:r>
            <w:r w:rsidR="00BB6592">
              <w:rPr>
                <w:rFonts w:hint="eastAsia"/>
                <w:kern w:val="0"/>
                <w:sz w:val="22"/>
                <w:szCs w:val="22"/>
              </w:rPr>
              <w:t>がいたようだが。</w:t>
            </w:r>
          </w:p>
          <w:p w:rsidR="000B266C" w:rsidRDefault="002A2C37" w:rsidP="009C3212">
            <w:pPr>
              <w:pStyle w:val="a8"/>
              <w:ind w:leftChars="9" w:left="259" w:firstLineChars="0"/>
              <w:rPr>
                <w:kern w:val="0"/>
                <w:sz w:val="22"/>
                <w:szCs w:val="22"/>
              </w:rPr>
            </w:pPr>
            <w:r>
              <w:rPr>
                <w:rFonts w:hint="eastAsia"/>
                <w:kern w:val="0"/>
                <w:sz w:val="22"/>
                <w:szCs w:val="22"/>
              </w:rPr>
              <w:t>⇒</w:t>
            </w:r>
            <w:r w:rsidR="001E59D4">
              <w:rPr>
                <w:rFonts w:hint="eastAsia"/>
                <w:kern w:val="0"/>
                <w:sz w:val="22"/>
                <w:szCs w:val="22"/>
              </w:rPr>
              <w:t>学校長をあて職にしており</w:t>
            </w:r>
            <w:r w:rsidR="00B05EB0">
              <w:rPr>
                <w:rFonts w:hint="eastAsia"/>
                <w:kern w:val="0"/>
                <w:sz w:val="22"/>
                <w:szCs w:val="22"/>
              </w:rPr>
              <w:t>、</w:t>
            </w:r>
            <w:r w:rsidR="001E59D4">
              <w:rPr>
                <w:rFonts w:hint="eastAsia"/>
                <w:kern w:val="0"/>
                <w:sz w:val="22"/>
                <w:szCs w:val="22"/>
              </w:rPr>
              <w:t>去年いた</w:t>
            </w:r>
            <w:r w:rsidR="00B05EB0">
              <w:rPr>
                <w:rFonts w:hint="eastAsia"/>
                <w:kern w:val="0"/>
                <w:sz w:val="22"/>
                <w:szCs w:val="22"/>
              </w:rPr>
              <w:t>女性の校長がいな</w:t>
            </w:r>
            <w:r w:rsidR="001E59D4">
              <w:rPr>
                <w:rFonts w:hint="eastAsia"/>
                <w:kern w:val="0"/>
                <w:sz w:val="22"/>
                <w:szCs w:val="22"/>
              </w:rPr>
              <w:t>くな</w:t>
            </w:r>
            <w:r w:rsidR="00B05EB0">
              <w:rPr>
                <w:rFonts w:hint="eastAsia"/>
                <w:kern w:val="0"/>
                <w:sz w:val="22"/>
                <w:szCs w:val="22"/>
              </w:rPr>
              <w:t>ったということである。</w:t>
            </w:r>
          </w:p>
          <w:p w:rsidR="00BB6592" w:rsidRDefault="00065718" w:rsidP="00BB6592">
            <w:pPr>
              <w:pStyle w:val="a8"/>
              <w:ind w:left="21" w:firstLineChars="0" w:firstLine="0"/>
              <w:rPr>
                <w:kern w:val="0"/>
                <w:sz w:val="22"/>
                <w:szCs w:val="22"/>
              </w:rPr>
            </w:pPr>
            <w:r>
              <w:rPr>
                <w:rFonts w:hint="eastAsia"/>
                <w:kern w:val="0"/>
                <w:sz w:val="22"/>
                <w:szCs w:val="22"/>
              </w:rPr>
              <w:t>●</w:t>
            </w:r>
            <w:r w:rsidR="00BB6592">
              <w:rPr>
                <w:rFonts w:hint="eastAsia"/>
                <w:kern w:val="0"/>
                <w:sz w:val="22"/>
                <w:szCs w:val="22"/>
              </w:rPr>
              <w:t>委員の多数を</w:t>
            </w:r>
            <w:r w:rsidR="00B05EB0">
              <w:rPr>
                <w:rFonts w:hint="eastAsia"/>
                <w:kern w:val="0"/>
                <w:sz w:val="22"/>
                <w:szCs w:val="22"/>
              </w:rPr>
              <w:t>学</w:t>
            </w:r>
            <w:r w:rsidR="00F36D03">
              <w:rPr>
                <w:rFonts w:hint="eastAsia"/>
                <w:kern w:val="0"/>
                <w:sz w:val="22"/>
                <w:szCs w:val="22"/>
              </w:rPr>
              <w:t>校長</w:t>
            </w:r>
            <w:r w:rsidR="00BB6592">
              <w:rPr>
                <w:rFonts w:hint="eastAsia"/>
                <w:kern w:val="0"/>
                <w:sz w:val="22"/>
                <w:szCs w:val="22"/>
              </w:rPr>
              <w:t>で</w:t>
            </w:r>
            <w:r w:rsidR="003E2E3D">
              <w:rPr>
                <w:rFonts w:hint="eastAsia"/>
                <w:kern w:val="0"/>
                <w:sz w:val="22"/>
                <w:szCs w:val="22"/>
              </w:rPr>
              <w:t>構成すること自体に違和を感じる。</w:t>
            </w:r>
            <w:r w:rsidR="00B05EB0">
              <w:rPr>
                <w:rFonts w:hint="eastAsia"/>
                <w:kern w:val="0"/>
                <w:sz w:val="22"/>
                <w:szCs w:val="22"/>
              </w:rPr>
              <w:t>学校関係者が多数占めると</w:t>
            </w:r>
          </w:p>
          <w:p w:rsidR="00BB6592" w:rsidRDefault="00B05EB0" w:rsidP="00BB6592">
            <w:pPr>
              <w:pStyle w:val="a8"/>
              <w:ind w:left="21" w:firstLineChars="100" w:firstLine="220"/>
              <w:rPr>
                <w:kern w:val="0"/>
                <w:sz w:val="22"/>
                <w:szCs w:val="22"/>
              </w:rPr>
            </w:pPr>
            <w:r>
              <w:rPr>
                <w:rFonts w:hint="eastAsia"/>
                <w:kern w:val="0"/>
                <w:sz w:val="22"/>
                <w:szCs w:val="22"/>
              </w:rPr>
              <w:t>いうことは、一方的な議論になりかねない。</w:t>
            </w:r>
            <w:r w:rsidR="003E2E3D">
              <w:rPr>
                <w:rFonts w:hint="eastAsia"/>
                <w:kern w:val="0"/>
                <w:sz w:val="22"/>
                <w:szCs w:val="22"/>
              </w:rPr>
              <w:t>教育総務課に対し</w:t>
            </w:r>
            <w:r w:rsidR="00942361">
              <w:rPr>
                <w:rFonts w:hint="eastAsia"/>
                <w:kern w:val="0"/>
                <w:sz w:val="22"/>
                <w:szCs w:val="22"/>
              </w:rPr>
              <w:t>、改善を強く要請して</w:t>
            </w:r>
          </w:p>
          <w:p w:rsidR="00FE52A9" w:rsidRDefault="00942361" w:rsidP="00BB6592">
            <w:pPr>
              <w:pStyle w:val="a8"/>
              <w:ind w:left="21" w:firstLineChars="100" w:firstLine="220"/>
              <w:rPr>
                <w:kern w:val="0"/>
                <w:sz w:val="22"/>
                <w:szCs w:val="22"/>
              </w:rPr>
            </w:pPr>
            <w:r>
              <w:rPr>
                <w:rFonts w:hint="eastAsia"/>
                <w:kern w:val="0"/>
                <w:sz w:val="22"/>
                <w:szCs w:val="22"/>
              </w:rPr>
              <w:t>いただきたい。</w:t>
            </w:r>
          </w:p>
          <w:p w:rsidR="009C3212" w:rsidRDefault="009C3212" w:rsidP="009C3212">
            <w:pPr>
              <w:pStyle w:val="a8"/>
              <w:ind w:hangingChars="109"/>
              <w:rPr>
                <w:kern w:val="0"/>
                <w:sz w:val="22"/>
                <w:szCs w:val="22"/>
              </w:rPr>
            </w:pPr>
            <w:r>
              <w:rPr>
                <w:rFonts w:hint="eastAsia"/>
                <w:kern w:val="0"/>
                <w:sz w:val="22"/>
                <w:szCs w:val="22"/>
              </w:rPr>
              <w:t>⇒今回いただいたご意見は、各担当課に報告し、改善方法を検討していただく。</w:t>
            </w:r>
          </w:p>
          <w:p w:rsidR="000B266C" w:rsidRDefault="000B266C" w:rsidP="001D1ACF">
            <w:pPr>
              <w:pStyle w:val="a8"/>
              <w:ind w:leftChars="10" w:left="261" w:firstLineChars="0"/>
              <w:rPr>
                <w:kern w:val="0"/>
                <w:sz w:val="22"/>
                <w:szCs w:val="22"/>
              </w:rPr>
            </w:pPr>
          </w:p>
          <w:p w:rsidR="00120748" w:rsidRDefault="00065718" w:rsidP="001D1ACF">
            <w:pPr>
              <w:pStyle w:val="a8"/>
              <w:ind w:leftChars="10" w:left="261" w:firstLineChars="0"/>
              <w:rPr>
                <w:kern w:val="0"/>
                <w:sz w:val="22"/>
                <w:szCs w:val="22"/>
              </w:rPr>
            </w:pPr>
            <w:r>
              <w:rPr>
                <w:rFonts w:hint="eastAsia"/>
                <w:kern w:val="0"/>
                <w:sz w:val="22"/>
                <w:szCs w:val="22"/>
              </w:rPr>
              <w:t>●</w:t>
            </w:r>
            <w:r w:rsidR="00120748">
              <w:rPr>
                <w:rFonts w:hint="eastAsia"/>
                <w:kern w:val="0"/>
                <w:sz w:val="22"/>
                <w:szCs w:val="22"/>
              </w:rPr>
              <w:t>あて職は、大体は団体のトップが充てられており、決まった人しか出てこない。意見</w:t>
            </w:r>
            <w:r w:rsidR="00D508FE">
              <w:rPr>
                <w:rFonts w:hint="eastAsia"/>
                <w:kern w:val="0"/>
                <w:sz w:val="22"/>
                <w:szCs w:val="22"/>
              </w:rPr>
              <w:lastRenderedPageBreak/>
              <w:t>に</w:t>
            </w:r>
            <w:r w:rsidR="00120748">
              <w:rPr>
                <w:rFonts w:hint="eastAsia"/>
                <w:kern w:val="0"/>
                <w:sz w:val="22"/>
                <w:szCs w:val="22"/>
              </w:rPr>
              <w:t>も偏りが</w:t>
            </w:r>
            <w:r w:rsidR="00D508FE">
              <w:rPr>
                <w:rFonts w:hint="eastAsia"/>
                <w:kern w:val="0"/>
                <w:sz w:val="22"/>
                <w:szCs w:val="22"/>
              </w:rPr>
              <w:t>生じる</w:t>
            </w:r>
            <w:r w:rsidR="00120748">
              <w:rPr>
                <w:rFonts w:hint="eastAsia"/>
                <w:kern w:val="0"/>
                <w:sz w:val="22"/>
                <w:szCs w:val="22"/>
              </w:rPr>
              <w:t>。公募制を義務化することはできないのか。</w:t>
            </w:r>
          </w:p>
          <w:p w:rsidR="000B266C" w:rsidRDefault="000B266C" w:rsidP="00065718">
            <w:pPr>
              <w:pStyle w:val="a8"/>
              <w:ind w:left="220" w:hanging="220"/>
              <w:rPr>
                <w:rFonts w:ascii="ＭＳ 明朝" w:hAnsi="ＭＳ 明朝"/>
                <w:sz w:val="22"/>
                <w:szCs w:val="22"/>
              </w:rPr>
            </w:pPr>
          </w:p>
          <w:p w:rsidR="00F36D03" w:rsidRDefault="00065718" w:rsidP="00D97071">
            <w:pPr>
              <w:pStyle w:val="a8"/>
              <w:ind w:left="220" w:hanging="220"/>
              <w:rPr>
                <w:rFonts w:ascii="ＭＳ 明朝" w:hAnsi="ＭＳ 明朝"/>
                <w:sz w:val="22"/>
                <w:szCs w:val="22"/>
              </w:rPr>
            </w:pPr>
            <w:r>
              <w:rPr>
                <w:rFonts w:ascii="ＭＳ 明朝" w:hAnsi="ＭＳ 明朝" w:hint="eastAsia"/>
                <w:sz w:val="22"/>
                <w:szCs w:val="22"/>
              </w:rPr>
              <w:t>●</w:t>
            </w:r>
            <w:r w:rsidR="00F36D03">
              <w:rPr>
                <w:rFonts w:ascii="ＭＳ 明朝" w:hAnsi="ＭＳ 明朝" w:hint="eastAsia"/>
                <w:sz w:val="22"/>
                <w:szCs w:val="22"/>
              </w:rPr>
              <w:t>審議会委員の選任については、</w:t>
            </w:r>
            <w:r w:rsidR="00DC1D4D">
              <w:rPr>
                <w:rFonts w:ascii="ＭＳ 明朝" w:hAnsi="ＭＳ 明朝" w:hint="eastAsia"/>
                <w:sz w:val="22"/>
                <w:szCs w:val="22"/>
              </w:rPr>
              <w:t>公募</w:t>
            </w:r>
            <w:r w:rsidR="00F36D03">
              <w:rPr>
                <w:rFonts w:ascii="ＭＳ 明朝" w:hAnsi="ＭＳ 明朝" w:hint="eastAsia"/>
                <w:sz w:val="22"/>
                <w:szCs w:val="22"/>
              </w:rPr>
              <w:t>制や無作為抽出を</w:t>
            </w:r>
            <w:r w:rsidR="001C6804">
              <w:rPr>
                <w:rFonts w:ascii="ＭＳ 明朝" w:hAnsi="ＭＳ 明朝" w:hint="eastAsia"/>
                <w:sz w:val="22"/>
                <w:szCs w:val="22"/>
              </w:rPr>
              <w:t>積極的に導入し</w:t>
            </w:r>
            <w:r w:rsidR="00F36D03">
              <w:rPr>
                <w:rFonts w:ascii="ＭＳ 明朝" w:hAnsi="ＭＳ 明朝" w:hint="eastAsia"/>
                <w:sz w:val="22"/>
                <w:szCs w:val="22"/>
              </w:rPr>
              <w:t>ていただきたい。</w:t>
            </w:r>
            <w:r w:rsidR="00F85B86">
              <w:rPr>
                <w:rFonts w:ascii="ＭＳ 明朝" w:hAnsi="ＭＳ 明朝" w:hint="eastAsia"/>
                <w:sz w:val="22"/>
                <w:szCs w:val="22"/>
              </w:rPr>
              <w:t>このような</w:t>
            </w:r>
            <w:r w:rsidR="00F36D03">
              <w:rPr>
                <w:rFonts w:ascii="ＭＳ 明朝" w:hAnsi="ＭＳ 明朝" w:hint="eastAsia"/>
                <w:sz w:val="22"/>
                <w:szCs w:val="22"/>
              </w:rPr>
              <w:t>方法で選出することが、新たな人材の発掘に繋がることもある。</w:t>
            </w:r>
          </w:p>
          <w:p w:rsidR="00B05EB0" w:rsidRPr="00B05EB0" w:rsidRDefault="00B05EB0" w:rsidP="002E1D93">
            <w:pPr>
              <w:pStyle w:val="a8"/>
              <w:ind w:left="238" w:hangingChars="108" w:hanging="238"/>
              <w:rPr>
                <w:rFonts w:ascii="ＭＳ 明朝" w:hAnsi="ＭＳ 明朝"/>
                <w:sz w:val="22"/>
                <w:szCs w:val="22"/>
              </w:rPr>
            </w:pPr>
          </w:p>
          <w:p w:rsidR="00DC1D4D" w:rsidRDefault="00BD3E53" w:rsidP="008B5434">
            <w:pPr>
              <w:pStyle w:val="a8"/>
              <w:ind w:left="239" w:hangingChars="108" w:hanging="239"/>
              <w:rPr>
                <w:rFonts w:ascii="ＭＳ 明朝" w:hAnsi="ＭＳ 明朝"/>
                <w:b/>
                <w:sz w:val="22"/>
                <w:szCs w:val="22"/>
              </w:rPr>
            </w:pPr>
            <w:r>
              <w:rPr>
                <w:rFonts w:ascii="ＭＳ 明朝" w:hAnsi="ＭＳ 明朝" w:hint="eastAsia"/>
                <w:b/>
                <w:sz w:val="22"/>
                <w:szCs w:val="22"/>
              </w:rPr>
              <w:t>（３</w:t>
            </w:r>
            <w:r w:rsidR="00FE52A9">
              <w:rPr>
                <w:rFonts w:ascii="ＭＳ 明朝" w:hAnsi="ＭＳ 明朝" w:hint="eastAsia"/>
                <w:b/>
                <w:sz w:val="22"/>
                <w:szCs w:val="22"/>
              </w:rPr>
              <w:t>）令和元</w:t>
            </w:r>
            <w:r w:rsidR="00DC1D4D">
              <w:rPr>
                <w:rFonts w:ascii="ＭＳ 明朝" w:hAnsi="ＭＳ 明朝" w:hint="eastAsia"/>
                <w:b/>
                <w:sz w:val="22"/>
                <w:szCs w:val="22"/>
              </w:rPr>
              <w:t>年度事業計画案</w:t>
            </w:r>
          </w:p>
          <w:p w:rsidR="008A5834" w:rsidRPr="008A5834" w:rsidRDefault="008A5834" w:rsidP="008A5834">
            <w:pPr>
              <w:pStyle w:val="a8"/>
              <w:ind w:left="238" w:hangingChars="108" w:hanging="238"/>
              <w:rPr>
                <w:rFonts w:ascii="ＭＳ 明朝" w:hAnsi="ＭＳ 明朝"/>
                <w:sz w:val="22"/>
                <w:szCs w:val="22"/>
              </w:rPr>
            </w:pPr>
            <w:r w:rsidRPr="008A5834">
              <w:rPr>
                <w:rFonts w:ascii="ＭＳ 明朝" w:hAnsi="ＭＳ 明朝" w:hint="eastAsia"/>
                <w:sz w:val="22"/>
                <w:szCs w:val="22"/>
              </w:rPr>
              <w:t>【事務局より】</w:t>
            </w:r>
          </w:p>
          <w:p w:rsidR="00DC1D4D" w:rsidRPr="001D1ACF" w:rsidRDefault="00942361" w:rsidP="00DC1D4D">
            <w:pPr>
              <w:pStyle w:val="a8"/>
              <w:ind w:left="238" w:hangingChars="108" w:hanging="238"/>
              <w:rPr>
                <w:rFonts w:ascii="ＭＳ 明朝" w:hAnsi="ＭＳ 明朝"/>
                <w:b/>
                <w:sz w:val="22"/>
                <w:szCs w:val="22"/>
              </w:rPr>
            </w:pPr>
            <w:r>
              <w:rPr>
                <w:rFonts w:hint="eastAsia"/>
                <w:sz w:val="22"/>
                <w:szCs w:val="22"/>
              </w:rPr>
              <w:t>・「事業者向け女性活躍推進セミナー」の開催予定（１０月１１</w:t>
            </w:r>
            <w:r w:rsidR="006932F7">
              <w:rPr>
                <w:rFonts w:hint="eastAsia"/>
                <w:sz w:val="22"/>
                <w:szCs w:val="22"/>
              </w:rPr>
              <w:t>日）について</w:t>
            </w:r>
          </w:p>
          <w:p w:rsidR="00DC1D4D" w:rsidRDefault="00DC1D4D" w:rsidP="00DC1D4D">
            <w:pPr>
              <w:pStyle w:val="a8"/>
              <w:ind w:leftChars="10" w:left="261" w:firstLineChars="0"/>
              <w:rPr>
                <w:sz w:val="22"/>
                <w:szCs w:val="22"/>
              </w:rPr>
            </w:pPr>
            <w:r>
              <w:rPr>
                <w:rFonts w:hint="eastAsia"/>
                <w:sz w:val="22"/>
                <w:szCs w:val="22"/>
              </w:rPr>
              <w:t>・</w:t>
            </w:r>
            <w:r w:rsidR="00E3609B">
              <w:rPr>
                <w:rFonts w:hint="eastAsia"/>
                <w:sz w:val="22"/>
                <w:szCs w:val="22"/>
              </w:rPr>
              <w:t>千葉</w:t>
            </w:r>
            <w:r>
              <w:rPr>
                <w:rFonts w:hint="eastAsia"/>
                <w:sz w:val="22"/>
                <w:szCs w:val="22"/>
              </w:rPr>
              <w:t>県地域</w:t>
            </w:r>
            <w:r w:rsidR="00AB0168">
              <w:rPr>
                <w:rFonts w:hint="eastAsia"/>
                <w:sz w:val="22"/>
                <w:szCs w:val="22"/>
              </w:rPr>
              <w:t>推進員事業について</w:t>
            </w:r>
          </w:p>
          <w:p w:rsidR="00942361" w:rsidRDefault="00942361" w:rsidP="00DC1D4D">
            <w:pPr>
              <w:pStyle w:val="a8"/>
              <w:ind w:leftChars="10" w:left="261" w:firstLineChars="0"/>
              <w:rPr>
                <w:sz w:val="22"/>
                <w:szCs w:val="22"/>
              </w:rPr>
            </w:pPr>
            <w:r>
              <w:rPr>
                <w:rFonts w:hint="eastAsia"/>
                <w:sz w:val="22"/>
                <w:szCs w:val="22"/>
              </w:rPr>
              <w:t xml:space="preserve">　◆中学校出前講座</w:t>
            </w:r>
          </w:p>
          <w:p w:rsidR="00AB0168" w:rsidRDefault="00942361" w:rsidP="00942361">
            <w:pPr>
              <w:pStyle w:val="a8"/>
              <w:ind w:leftChars="114" w:left="479" w:firstLineChars="0"/>
              <w:rPr>
                <w:sz w:val="22"/>
                <w:szCs w:val="22"/>
              </w:rPr>
            </w:pPr>
            <w:r>
              <w:rPr>
                <w:rFonts w:hint="eastAsia"/>
                <w:sz w:val="22"/>
                <w:szCs w:val="22"/>
              </w:rPr>
              <w:t>（１１月１３日開催予定）会場：翔凛中学校（君津市）</w:t>
            </w:r>
          </w:p>
          <w:p w:rsidR="00AB0168" w:rsidRDefault="00514B1D" w:rsidP="008A5834">
            <w:pPr>
              <w:pStyle w:val="a8"/>
              <w:ind w:leftChars="4" w:left="248" w:firstLineChars="0"/>
              <w:rPr>
                <w:sz w:val="22"/>
                <w:szCs w:val="22"/>
              </w:rPr>
            </w:pPr>
            <w:r>
              <w:rPr>
                <w:rFonts w:hint="eastAsia"/>
                <w:sz w:val="22"/>
                <w:szCs w:val="22"/>
              </w:rPr>
              <w:t xml:space="preserve">　（１１月２２</w:t>
            </w:r>
            <w:r w:rsidR="00FE132A">
              <w:rPr>
                <w:rFonts w:hint="eastAsia"/>
                <w:sz w:val="22"/>
                <w:szCs w:val="22"/>
              </w:rPr>
              <w:t>日開催予定）会場：袖ケ浦市立蔵波中学校（袖ケ</w:t>
            </w:r>
            <w:r w:rsidR="00942361">
              <w:rPr>
                <w:rFonts w:hint="eastAsia"/>
                <w:sz w:val="22"/>
                <w:szCs w:val="22"/>
              </w:rPr>
              <w:t>浦市）</w:t>
            </w:r>
          </w:p>
          <w:p w:rsidR="00E3609B" w:rsidRPr="00AB0168" w:rsidRDefault="00E3609B" w:rsidP="008A5834">
            <w:pPr>
              <w:pStyle w:val="a8"/>
              <w:ind w:leftChars="4" w:left="248" w:firstLineChars="0"/>
              <w:rPr>
                <w:sz w:val="22"/>
                <w:szCs w:val="22"/>
              </w:rPr>
            </w:pPr>
          </w:p>
          <w:p w:rsidR="00AB0168" w:rsidRPr="008A5834" w:rsidRDefault="00B27595" w:rsidP="008A5834">
            <w:pPr>
              <w:pStyle w:val="a8"/>
              <w:ind w:left="238" w:hangingChars="108" w:hanging="238"/>
              <w:rPr>
                <w:rFonts w:ascii="ＭＳ 明朝" w:hAnsi="ＭＳ 明朝"/>
                <w:sz w:val="22"/>
                <w:szCs w:val="22"/>
              </w:rPr>
            </w:pPr>
            <w:r>
              <w:rPr>
                <w:rFonts w:ascii="ＭＳ 明朝" w:hAnsi="ＭＳ 明朝" w:hint="eastAsia"/>
                <w:sz w:val="22"/>
                <w:szCs w:val="22"/>
              </w:rPr>
              <w:t>【推進委員より補足</w:t>
            </w:r>
            <w:r w:rsidR="00F36D03" w:rsidRPr="008A5834">
              <w:rPr>
                <w:rFonts w:ascii="ＭＳ 明朝" w:hAnsi="ＭＳ 明朝" w:hint="eastAsia"/>
                <w:sz w:val="22"/>
                <w:szCs w:val="22"/>
              </w:rPr>
              <w:t>】</w:t>
            </w:r>
          </w:p>
          <w:p w:rsidR="00FE52A9" w:rsidRPr="00E3609B" w:rsidRDefault="00942361" w:rsidP="00E3609B">
            <w:pPr>
              <w:pStyle w:val="a8"/>
              <w:ind w:leftChars="56" w:left="338" w:hanging="220"/>
              <w:rPr>
                <w:kern w:val="0"/>
                <w:sz w:val="22"/>
                <w:szCs w:val="22"/>
              </w:rPr>
            </w:pPr>
            <w:r>
              <w:rPr>
                <w:rFonts w:hint="eastAsia"/>
                <w:kern w:val="0"/>
                <w:sz w:val="22"/>
                <w:szCs w:val="22"/>
              </w:rPr>
              <w:t>・</w:t>
            </w:r>
            <w:r w:rsidR="00E3609B">
              <w:rPr>
                <w:rFonts w:hint="eastAsia"/>
                <w:kern w:val="0"/>
                <w:sz w:val="22"/>
                <w:szCs w:val="22"/>
              </w:rPr>
              <w:t>中学校において寸劇を通して男女共同参画の推進を図って</w:t>
            </w:r>
            <w:r w:rsidR="008A5834">
              <w:rPr>
                <w:rFonts w:hint="eastAsia"/>
                <w:kern w:val="0"/>
                <w:sz w:val="22"/>
                <w:szCs w:val="22"/>
              </w:rPr>
              <w:t>いるが、開催地域は持ち回りなので、毎年</w:t>
            </w:r>
            <w:r w:rsidR="00E3609B">
              <w:rPr>
                <w:rFonts w:hint="eastAsia"/>
                <w:kern w:val="0"/>
                <w:sz w:val="22"/>
                <w:szCs w:val="22"/>
              </w:rPr>
              <w:t>館山</w:t>
            </w:r>
            <w:r w:rsidR="008A5834">
              <w:rPr>
                <w:rFonts w:hint="eastAsia"/>
                <w:kern w:val="0"/>
                <w:sz w:val="22"/>
                <w:szCs w:val="22"/>
              </w:rPr>
              <w:t>市内で開催できるわけではない。毎年市内</w:t>
            </w:r>
            <w:r w:rsidR="00E3609B">
              <w:rPr>
                <w:rFonts w:hint="eastAsia"/>
                <w:kern w:val="0"/>
                <w:sz w:val="22"/>
                <w:szCs w:val="22"/>
              </w:rPr>
              <w:t>中学校</w:t>
            </w:r>
            <w:r w:rsidR="008A5834">
              <w:rPr>
                <w:rFonts w:hint="eastAsia"/>
                <w:kern w:val="0"/>
                <w:sz w:val="22"/>
                <w:szCs w:val="22"/>
              </w:rPr>
              <w:t>で</w:t>
            </w:r>
            <w:r w:rsidR="00E3609B">
              <w:rPr>
                <w:rFonts w:hint="eastAsia"/>
                <w:kern w:val="0"/>
                <w:sz w:val="22"/>
                <w:szCs w:val="22"/>
              </w:rPr>
              <w:t>開催</w:t>
            </w:r>
            <w:r w:rsidR="00B27595">
              <w:rPr>
                <w:rFonts w:hint="eastAsia"/>
                <w:kern w:val="0"/>
                <w:sz w:val="22"/>
                <w:szCs w:val="22"/>
              </w:rPr>
              <w:t>できるように、コーラル会議の委員でも寸劇をやってみても良いと考えている。</w:t>
            </w:r>
          </w:p>
          <w:p w:rsidR="00E3609B" w:rsidRDefault="00E3609B" w:rsidP="00AB0168">
            <w:pPr>
              <w:rPr>
                <w:kern w:val="0"/>
                <w:sz w:val="22"/>
              </w:rPr>
            </w:pPr>
          </w:p>
          <w:p w:rsidR="00BD3E53" w:rsidRDefault="00BD3E53" w:rsidP="00AB0168">
            <w:pPr>
              <w:rPr>
                <w:b/>
                <w:kern w:val="0"/>
                <w:sz w:val="22"/>
              </w:rPr>
            </w:pPr>
            <w:r w:rsidRPr="00BD3E53">
              <w:rPr>
                <w:rFonts w:hint="eastAsia"/>
                <w:b/>
                <w:kern w:val="0"/>
                <w:sz w:val="22"/>
              </w:rPr>
              <w:t>（４）その他</w:t>
            </w:r>
          </w:p>
          <w:p w:rsidR="00BD3E53" w:rsidRDefault="00BD3E53" w:rsidP="00AB0168">
            <w:pPr>
              <w:rPr>
                <w:kern w:val="0"/>
                <w:sz w:val="22"/>
              </w:rPr>
            </w:pPr>
            <w:r w:rsidRPr="00BD3E53">
              <w:rPr>
                <w:rFonts w:hint="eastAsia"/>
                <w:kern w:val="0"/>
                <w:sz w:val="22"/>
              </w:rPr>
              <w:t>【ご意見】</w:t>
            </w:r>
          </w:p>
          <w:p w:rsidR="00BD3E53" w:rsidRDefault="00BD3E53" w:rsidP="00AB0168">
            <w:pPr>
              <w:rPr>
                <w:kern w:val="0"/>
                <w:sz w:val="22"/>
              </w:rPr>
            </w:pPr>
            <w:r>
              <w:rPr>
                <w:rFonts w:hint="eastAsia"/>
                <w:kern w:val="0"/>
                <w:sz w:val="22"/>
              </w:rPr>
              <w:t>・過去２０年間、国や自治体が男女共同参画社会推進に取り組んできたに関わらず、日</w:t>
            </w:r>
          </w:p>
          <w:p w:rsidR="001052AA" w:rsidRDefault="00BD3E53" w:rsidP="00BD3E53">
            <w:pPr>
              <w:ind w:firstLineChars="100" w:firstLine="220"/>
              <w:rPr>
                <w:kern w:val="0"/>
                <w:sz w:val="22"/>
              </w:rPr>
            </w:pPr>
            <w:r>
              <w:rPr>
                <w:rFonts w:hint="eastAsia"/>
                <w:kern w:val="0"/>
                <w:sz w:val="22"/>
              </w:rPr>
              <w:t>本の国際的評価</w:t>
            </w:r>
            <w:r w:rsidR="001052AA">
              <w:rPr>
                <w:rFonts w:hint="eastAsia"/>
                <w:kern w:val="0"/>
                <w:sz w:val="22"/>
              </w:rPr>
              <w:t>が低い</w:t>
            </w:r>
            <w:r>
              <w:rPr>
                <w:rFonts w:hint="eastAsia"/>
                <w:kern w:val="0"/>
                <w:sz w:val="22"/>
              </w:rPr>
              <w:t>のはなぜか。まず</w:t>
            </w:r>
            <w:r w:rsidR="001052AA">
              <w:rPr>
                <w:rFonts w:hint="eastAsia"/>
                <w:kern w:val="0"/>
                <w:sz w:val="22"/>
              </w:rPr>
              <w:t>、</w:t>
            </w:r>
            <w:r>
              <w:rPr>
                <w:rFonts w:hint="eastAsia"/>
                <w:kern w:val="0"/>
                <w:sz w:val="22"/>
              </w:rPr>
              <w:t>国民の象徴たる天皇の皇位継承が男系男子</w:t>
            </w:r>
          </w:p>
          <w:p w:rsidR="001052AA" w:rsidRDefault="00BD3E53" w:rsidP="001052AA">
            <w:pPr>
              <w:ind w:firstLineChars="100" w:firstLine="220"/>
              <w:rPr>
                <w:kern w:val="0"/>
                <w:sz w:val="22"/>
              </w:rPr>
            </w:pPr>
            <w:r>
              <w:rPr>
                <w:rFonts w:hint="eastAsia"/>
                <w:kern w:val="0"/>
                <w:sz w:val="22"/>
              </w:rPr>
              <w:t>に限られている。公務員の時間外給与や、障害者雇用の問題でも同様であるが、男女</w:t>
            </w:r>
          </w:p>
          <w:p w:rsidR="001052AA" w:rsidRDefault="00BD3E53" w:rsidP="001052AA">
            <w:pPr>
              <w:ind w:firstLineChars="100" w:firstLine="220"/>
              <w:rPr>
                <w:kern w:val="0"/>
                <w:sz w:val="22"/>
              </w:rPr>
            </w:pPr>
            <w:r>
              <w:rPr>
                <w:rFonts w:hint="eastAsia"/>
                <w:kern w:val="0"/>
                <w:sz w:val="22"/>
              </w:rPr>
              <w:t>共同参画の旗振り役である国や自治体が「建前」ではなく「本音」で問題に取り組ま</w:t>
            </w:r>
          </w:p>
          <w:p w:rsidR="00BD3E53" w:rsidRPr="00BD3E53" w:rsidRDefault="00BD3E53" w:rsidP="001052AA">
            <w:pPr>
              <w:ind w:firstLineChars="100" w:firstLine="220"/>
              <w:rPr>
                <w:kern w:val="0"/>
                <w:sz w:val="22"/>
              </w:rPr>
            </w:pPr>
            <w:r>
              <w:rPr>
                <w:rFonts w:hint="eastAsia"/>
                <w:kern w:val="0"/>
                <w:sz w:val="22"/>
              </w:rPr>
              <w:t>なくては抜本的な改革は進まない。</w:t>
            </w:r>
          </w:p>
          <w:p w:rsidR="00BD3E53" w:rsidRPr="00C045D1" w:rsidRDefault="00BD3E53" w:rsidP="00AB0168">
            <w:pPr>
              <w:rPr>
                <w:kern w:val="0"/>
                <w:sz w:val="22"/>
              </w:rPr>
            </w:pPr>
          </w:p>
          <w:p w:rsidR="00514B1D" w:rsidRPr="00C045D1" w:rsidRDefault="00514B1D" w:rsidP="00AB0168">
            <w:pPr>
              <w:rPr>
                <w:b/>
                <w:kern w:val="0"/>
                <w:sz w:val="22"/>
              </w:rPr>
            </w:pPr>
            <w:r w:rsidRPr="00C045D1">
              <w:rPr>
                <w:rFonts w:hint="eastAsia"/>
                <w:b/>
                <w:kern w:val="0"/>
                <w:sz w:val="22"/>
              </w:rPr>
              <w:t>５．講話「多様な性のあり方～館山市を誰もが自分らしく暮らせるまちに～」</w:t>
            </w:r>
          </w:p>
          <w:p w:rsidR="00514B1D" w:rsidRDefault="0044286B" w:rsidP="00AB0168">
            <w:pPr>
              <w:rPr>
                <w:kern w:val="0"/>
                <w:sz w:val="22"/>
              </w:rPr>
            </w:pPr>
            <w:r>
              <w:rPr>
                <w:rFonts w:hint="eastAsia"/>
                <w:kern w:val="0"/>
                <w:sz w:val="22"/>
              </w:rPr>
              <w:t xml:space="preserve">　</w:t>
            </w:r>
            <w:r w:rsidR="00514B1D">
              <w:rPr>
                <w:rFonts w:hint="eastAsia"/>
                <w:kern w:val="0"/>
                <w:sz w:val="22"/>
              </w:rPr>
              <w:t>講師：</w:t>
            </w:r>
            <w:r>
              <w:rPr>
                <w:rFonts w:hint="eastAsia"/>
                <w:kern w:val="0"/>
                <w:sz w:val="22"/>
              </w:rPr>
              <w:t xml:space="preserve">亀田ファミリークリニック医師　</w:t>
            </w:r>
            <w:r w:rsidR="00514B1D">
              <w:rPr>
                <w:rFonts w:hint="eastAsia"/>
                <w:kern w:val="0"/>
                <w:sz w:val="22"/>
              </w:rPr>
              <w:t>坂井　雄貴　氏</w:t>
            </w:r>
          </w:p>
          <w:p w:rsidR="00514B1D" w:rsidRDefault="0044286B" w:rsidP="00AB0168">
            <w:pPr>
              <w:rPr>
                <w:kern w:val="0"/>
                <w:sz w:val="22"/>
              </w:rPr>
            </w:pPr>
            <w:r>
              <w:rPr>
                <w:rFonts w:hint="eastAsia"/>
                <w:kern w:val="0"/>
                <w:sz w:val="22"/>
              </w:rPr>
              <w:t xml:space="preserve">　</w:t>
            </w:r>
            <w:r w:rsidR="00C045D1">
              <w:rPr>
                <w:rFonts w:hint="eastAsia"/>
                <w:kern w:val="0"/>
                <w:sz w:val="22"/>
              </w:rPr>
              <w:t>内容：ＬＧＢＴの相互</w:t>
            </w:r>
            <w:r w:rsidR="00514B1D">
              <w:rPr>
                <w:rFonts w:hint="eastAsia"/>
                <w:kern w:val="0"/>
                <w:sz w:val="22"/>
              </w:rPr>
              <w:t>理解について。なぜ行政で進めるべきなのか。</w:t>
            </w:r>
          </w:p>
          <w:p w:rsidR="00514B1D" w:rsidRDefault="00514B1D" w:rsidP="00AB0168">
            <w:pPr>
              <w:rPr>
                <w:kern w:val="0"/>
                <w:sz w:val="22"/>
              </w:rPr>
            </w:pPr>
          </w:p>
          <w:p w:rsidR="00514B1D" w:rsidRDefault="00514B1D" w:rsidP="00AB0168">
            <w:pPr>
              <w:rPr>
                <w:kern w:val="0"/>
                <w:sz w:val="22"/>
              </w:rPr>
            </w:pPr>
            <w:r>
              <w:rPr>
                <w:rFonts w:hint="eastAsia"/>
                <w:kern w:val="0"/>
                <w:sz w:val="22"/>
              </w:rPr>
              <w:t>【ご意見・ご質問】</w:t>
            </w:r>
          </w:p>
          <w:p w:rsidR="003C0E1C" w:rsidRDefault="001251E2" w:rsidP="00AB0168">
            <w:pPr>
              <w:rPr>
                <w:kern w:val="0"/>
                <w:sz w:val="22"/>
              </w:rPr>
            </w:pPr>
            <w:r>
              <w:rPr>
                <w:rFonts w:hint="eastAsia"/>
                <w:kern w:val="0"/>
                <w:sz w:val="22"/>
              </w:rPr>
              <w:t>・ＬＧＢＴについて知る</w:t>
            </w:r>
            <w:r w:rsidR="003C0E1C">
              <w:rPr>
                <w:rFonts w:hint="eastAsia"/>
                <w:kern w:val="0"/>
                <w:sz w:val="22"/>
              </w:rPr>
              <w:t>ことができ、非常に</w:t>
            </w:r>
            <w:r>
              <w:rPr>
                <w:rFonts w:hint="eastAsia"/>
                <w:kern w:val="0"/>
                <w:sz w:val="22"/>
              </w:rPr>
              <w:t>良い機会になった。</w:t>
            </w:r>
          </w:p>
          <w:p w:rsidR="001251E2" w:rsidRDefault="001251E2" w:rsidP="00AB0168">
            <w:pPr>
              <w:rPr>
                <w:kern w:val="0"/>
                <w:sz w:val="22"/>
              </w:rPr>
            </w:pPr>
            <w:r>
              <w:rPr>
                <w:rFonts w:hint="eastAsia"/>
                <w:kern w:val="0"/>
                <w:sz w:val="22"/>
              </w:rPr>
              <w:t>・ＬＧＢＴは人権であり、子どもの頃から</w:t>
            </w:r>
            <w:r w:rsidR="0086217C">
              <w:rPr>
                <w:rFonts w:hint="eastAsia"/>
                <w:kern w:val="0"/>
                <w:sz w:val="22"/>
              </w:rPr>
              <w:t>伝えていくべき</w:t>
            </w:r>
            <w:r>
              <w:rPr>
                <w:rFonts w:hint="eastAsia"/>
                <w:kern w:val="0"/>
                <w:sz w:val="22"/>
              </w:rPr>
              <w:t>内容である。</w:t>
            </w:r>
          </w:p>
          <w:p w:rsidR="003C0E1C" w:rsidRDefault="003C0E1C" w:rsidP="00AB0168">
            <w:pPr>
              <w:rPr>
                <w:kern w:val="0"/>
                <w:sz w:val="22"/>
              </w:rPr>
            </w:pPr>
            <w:r>
              <w:rPr>
                <w:rFonts w:hint="eastAsia"/>
                <w:kern w:val="0"/>
                <w:sz w:val="22"/>
              </w:rPr>
              <w:t>・学校への啓発は、まずは形から。周りに理解を得られない段階から１人で旗を振って</w:t>
            </w:r>
          </w:p>
          <w:p w:rsidR="003C0E1C" w:rsidRPr="003C0E1C" w:rsidRDefault="003C0E1C" w:rsidP="003C0E1C">
            <w:pPr>
              <w:ind w:firstLineChars="100" w:firstLine="220"/>
              <w:rPr>
                <w:kern w:val="0"/>
                <w:sz w:val="22"/>
              </w:rPr>
            </w:pPr>
            <w:r>
              <w:rPr>
                <w:rFonts w:hint="eastAsia"/>
                <w:kern w:val="0"/>
                <w:sz w:val="22"/>
              </w:rPr>
              <w:t>進めても、せっかくの良い取組みが受け入れられずに終わる可能性もある。</w:t>
            </w:r>
          </w:p>
          <w:p w:rsidR="005F3388" w:rsidRDefault="00C045D1" w:rsidP="00AB0168">
            <w:pPr>
              <w:rPr>
                <w:kern w:val="0"/>
                <w:sz w:val="22"/>
              </w:rPr>
            </w:pPr>
            <w:r>
              <w:rPr>
                <w:rFonts w:hint="eastAsia"/>
                <w:kern w:val="0"/>
                <w:sz w:val="22"/>
              </w:rPr>
              <w:t>・</w:t>
            </w:r>
            <w:r w:rsidR="005F3388">
              <w:rPr>
                <w:rFonts w:hint="eastAsia"/>
                <w:kern w:val="0"/>
                <w:sz w:val="22"/>
              </w:rPr>
              <w:t>人口の数だけ性のあり方があるといった点</w:t>
            </w:r>
            <w:r w:rsidR="0044286B">
              <w:rPr>
                <w:rFonts w:hint="eastAsia"/>
                <w:kern w:val="0"/>
                <w:sz w:val="22"/>
              </w:rPr>
              <w:t>は、</w:t>
            </w:r>
            <w:r>
              <w:rPr>
                <w:rFonts w:hint="eastAsia"/>
                <w:kern w:val="0"/>
                <w:sz w:val="22"/>
              </w:rPr>
              <w:t>発達障害</w:t>
            </w:r>
            <w:r w:rsidR="0044286B">
              <w:rPr>
                <w:rFonts w:hint="eastAsia"/>
                <w:kern w:val="0"/>
                <w:sz w:val="22"/>
              </w:rPr>
              <w:t>等も似ている。</w:t>
            </w:r>
            <w:r>
              <w:rPr>
                <w:rFonts w:hint="eastAsia"/>
                <w:kern w:val="0"/>
                <w:sz w:val="22"/>
              </w:rPr>
              <w:t>子</w:t>
            </w:r>
            <w:r w:rsidR="00101FFC">
              <w:rPr>
                <w:rFonts w:hint="eastAsia"/>
                <w:kern w:val="0"/>
                <w:sz w:val="22"/>
              </w:rPr>
              <w:t>ども</w:t>
            </w:r>
            <w:r>
              <w:rPr>
                <w:rFonts w:hint="eastAsia"/>
                <w:kern w:val="0"/>
                <w:sz w:val="22"/>
              </w:rPr>
              <w:t>によっ</w:t>
            </w:r>
          </w:p>
          <w:p w:rsidR="005F3388" w:rsidRDefault="00C045D1" w:rsidP="005F3388">
            <w:pPr>
              <w:ind w:firstLineChars="100" w:firstLine="220"/>
              <w:rPr>
                <w:kern w:val="0"/>
                <w:sz w:val="22"/>
              </w:rPr>
            </w:pPr>
            <w:r>
              <w:rPr>
                <w:rFonts w:hint="eastAsia"/>
                <w:kern w:val="0"/>
                <w:sz w:val="22"/>
              </w:rPr>
              <w:t>て反応が違</w:t>
            </w:r>
            <w:r w:rsidR="0044286B">
              <w:rPr>
                <w:rFonts w:hint="eastAsia"/>
                <w:kern w:val="0"/>
                <w:sz w:val="22"/>
              </w:rPr>
              <w:t>い</w:t>
            </w:r>
            <w:r>
              <w:rPr>
                <w:rFonts w:hint="eastAsia"/>
                <w:kern w:val="0"/>
                <w:sz w:val="22"/>
              </w:rPr>
              <w:t>、</w:t>
            </w:r>
            <w:r w:rsidR="00101FFC">
              <w:rPr>
                <w:rFonts w:hint="eastAsia"/>
                <w:kern w:val="0"/>
                <w:sz w:val="22"/>
              </w:rPr>
              <w:t>子</w:t>
            </w:r>
            <w:r>
              <w:rPr>
                <w:rFonts w:hint="eastAsia"/>
                <w:kern w:val="0"/>
                <w:sz w:val="22"/>
              </w:rPr>
              <w:t>どもの数だけ生き方がある。</w:t>
            </w:r>
            <w:r w:rsidR="0038614B">
              <w:rPr>
                <w:rFonts w:hint="eastAsia"/>
                <w:kern w:val="0"/>
                <w:sz w:val="22"/>
              </w:rPr>
              <w:t>枠にあてはめず、自分らしく生きる支</w:t>
            </w:r>
          </w:p>
          <w:p w:rsidR="0044286B" w:rsidRDefault="0038614B" w:rsidP="005F3388">
            <w:pPr>
              <w:ind w:firstLineChars="100" w:firstLine="220"/>
              <w:rPr>
                <w:kern w:val="0"/>
                <w:sz w:val="22"/>
              </w:rPr>
            </w:pPr>
            <w:r>
              <w:rPr>
                <w:rFonts w:hint="eastAsia"/>
                <w:kern w:val="0"/>
                <w:sz w:val="22"/>
              </w:rPr>
              <w:t>援が必要。</w:t>
            </w:r>
          </w:p>
          <w:p w:rsidR="003C0E1C" w:rsidRDefault="003C0E1C" w:rsidP="003C0E1C">
            <w:pPr>
              <w:rPr>
                <w:kern w:val="0"/>
                <w:sz w:val="22"/>
              </w:rPr>
            </w:pPr>
            <w:r>
              <w:rPr>
                <w:rFonts w:hint="eastAsia"/>
                <w:kern w:val="0"/>
                <w:sz w:val="22"/>
              </w:rPr>
              <w:t>・発達障害の人口についても、ＬＧＢＴと同じくらいの割合</w:t>
            </w:r>
            <w:r w:rsidR="002A6BF8">
              <w:rPr>
                <w:rFonts w:hint="eastAsia"/>
                <w:kern w:val="0"/>
                <w:sz w:val="22"/>
              </w:rPr>
              <w:t>（</w:t>
            </w:r>
            <w:r w:rsidR="002A6BF8">
              <w:rPr>
                <w:rFonts w:hint="eastAsia"/>
                <w:kern w:val="0"/>
                <w:sz w:val="22"/>
              </w:rPr>
              <w:t>7</w:t>
            </w:r>
            <w:r w:rsidR="002A6BF8">
              <w:rPr>
                <w:rFonts w:hint="eastAsia"/>
                <w:kern w:val="0"/>
                <w:sz w:val="22"/>
              </w:rPr>
              <w:t>％）</w:t>
            </w:r>
            <w:r>
              <w:rPr>
                <w:rFonts w:hint="eastAsia"/>
                <w:kern w:val="0"/>
                <w:sz w:val="22"/>
              </w:rPr>
              <w:t>と言われている。</w:t>
            </w:r>
          </w:p>
          <w:p w:rsidR="001251E2" w:rsidRDefault="0065185F" w:rsidP="00AB0168">
            <w:pPr>
              <w:rPr>
                <w:kern w:val="0"/>
                <w:sz w:val="22"/>
              </w:rPr>
            </w:pPr>
            <w:r>
              <w:rPr>
                <w:rFonts w:hint="eastAsia"/>
                <w:kern w:val="0"/>
                <w:sz w:val="22"/>
              </w:rPr>
              <w:t>・まずは「館山で何かやっているぞ」と思わせることが</w:t>
            </w:r>
            <w:r w:rsidR="001251E2">
              <w:rPr>
                <w:rFonts w:hint="eastAsia"/>
                <w:kern w:val="0"/>
                <w:sz w:val="22"/>
              </w:rPr>
              <w:t>大事。</w:t>
            </w:r>
            <w:r w:rsidR="00101FFC">
              <w:rPr>
                <w:rFonts w:hint="eastAsia"/>
                <w:kern w:val="0"/>
                <w:sz w:val="22"/>
              </w:rPr>
              <w:t>取り組めそうなことから</w:t>
            </w:r>
          </w:p>
          <w:p w:rsidR="001251E2" w:rsidRDefault="00101FFC" w:rsidP="001251E2">
            <w:pPr>
              <w:ind w:firstLineChars="100" w:firstLine="220"/>
              <w:rPr>
                <w:kern w:val="0"/>
                <w:sz w:val="22"/>
              </w:rPr>
            </w:pPr>
            <w:r>
              <w:rPr>
                <w:rFonts w:hint="eastAsia"/>
                <w:kern w:val="0"/>
                <w:sz w:val="22"/>
              </w:rPr>
              <w:lastRenderedPageBreak/>
              <w:t>取</w:t>
            </w:r>
            <w:r w:rsidR="00FE132A">
              <w:rPr>
                <w:rFonts w:hint="eastAsia"/>
                <w:kern w:val="0"/>
                <w:sz w:val="22"/>
              </w:rPr>
              <w:t>り</w:t>
            </w:r>
            <w:r>
              <w:rPr>
                <w:rFonts w:hint="eastAsia"/>
                <w:kern w:val="0"/>
                <w:sz w:val="22"/>
              </w:rPr>
              <w:t>組んでいく</w:t>
            </w:r>
            <w:r w:rsidR="001251E2">
              <w:rPr>
                <w:rFonts w:hint="eastAsia"/>
                <w:kern w:val="0"/>
                <w:sz w:val="22"/>
              </w:rPr>
              <w:t>べきである。</w:t>
            </w:r>
          </w:p>
          <w:p w:rsidR="00FE132A" w:rsidRDefault="003C0E1C" w:rsidP="0038614B">
            <w:pPr>
              <w:rPr>
                <w:kern w:val="0"/>
                <w:sz w:val="22"/>
              </w:rPr>
            </w:pPr>
            <w:r>
              <w:rPr>
                <w:rFonts w:hint="eastAsia"/>
                <w:kern w:val="0"/>
                <w:sz w:val="22"/>
              </w:rPr>
              <w:t>・取</w:t>
            </w:r>
            <w:r w:rsidR="00FE132A">
              <w:rPr>
                <w:rFonts w:hint="eastAsia"/>
                <w:kern w:val="0"/>
                <w:sz w:val="22"/>
              </w:rPr>
              <w:t>り</w:t>
            </w:r>
            <w:r>
              <w:rPr>
                <w:rFonts w:hint="eastAsia"/>
                <w:kern w:val="0"/>
                <w:sz w:val="22"/>
              </w:rPr>
              <w:t>組んだことは</w:t>
            </w:r>
            <w:r w:rsidR="0038614B">
              <w:rPr>
                <w:rFonts w:hint="eastAsia"/>
                <w:kern w:val="0"/>
                <w:sz w:val="22"/>
              </w:rPr>
              <w:t>周知</w:t>
            </w:r>
            <w:r>
              <w:rPr>
                <w:rFonts w:hint="eastAsia"/>
                <w:kern w:val="0"/>
                <w:sz w:val="22"/>
              </w:rPr>
              <w:t>を</w:t>
            </w:r>
            <w:r w:rsidR="0038614B">
              <w:rPr>
                <w:rFonts w:hint="eastAsia"/>
                <w:kern w:val="0"/>
                <w:sz w:val="22"/>
              </w:rPr>
              <w:t>していくべき。それがＬＧＢＴの方々への大切なメッセージ</w:t>
            </w:r>
          </w:p>
          <w:p w:rsidR="0038614B" w:rsidRDefault="00FE132A" w:rsidP="00FE132A">
            <w:pPr>
              <w:rPr>
                <w:kern w:val="0"/>
                <w:sz w:val="22"/>
              </w:rPr>
            </w:pPr>
            <w:r>
              <w:rPr>
                <w:rFonts w:hint="eastAsia"/>
                <w:kern w:val="0"/>
                <w:sz w:val="22"/>
              </w:rPr>
              <w:t xml:space="preserve">　</w:t>
            </w:r>
            <w:r w:rsidR="0038614B">
              <w:rPr>
                <w:rFonts w:hint="eastAsia"/>
                <w:kern w:val="0"/>
                <w:sz w:val="22"/>
              </w:rPr>
              <w:t>になる。</w:t>
            </w:r>
          </w:p>
          <w:p w:rsidR="00B27595" w:rsidRDefault="00B27595" w:rsidP="0038614B">
            <w:pPr>
              <w:rPr>
                <w:kern w:val="0"/>
                <w:sz w:val="22"/>
              </w:rPr>
            </w:pPr>
            <w:r>
              <w:rPr>
                <w:rFonts w:hint="eastAsia"/>
                <w:kern w:val="0"/>
                <w:sz w:val="22"/>
              </w:rPr>
              <w:t>・パートナーシップ宣誓制度</w:t>
            </w:r>
            <w:r w:rsidR="0038614B">
              <w:rPr>
                <w:rFonts w:hint="eastAsia"/>
                <w:kern w:val="0"/>
                <w:sz w:val="22"/>
              </w:rPr>
              <w:t>を進めて、頓挫し</w:t>
            </w:r>
            <w:r w:rsidR="001251E2">
              <w:rPr>
                <w:rFonts w:hint="eastAsia"/>
                <w:kern w:val="0"/>
                <w:sz w:val="22"/>
              </w:rPr>
              <w:t>た自治体もある。現場がついてい</w:t>
            </w:r>
            <w:r w:rsidR="00A77B5F">
              <w:rPr>
                <w:rFonts w:hint="eastAsia"/>
                <w:kern w:val="0"/>
                <w:sz w:val="22"/>
              </w:rPr>
              <w:t>け</w:t>
            </w:r>
            <w:r w:rsidR="001251E2" w:rsidRPr="001251E2">
              <w:rPr>
                <w:rFonts w:hint="eastAsia"/>
                <w:kern w:val="0"/>
                <w:sz w:val="22"/>
              </w:rPr>
              <w:t>なか</w:t>
            </w:r>
          </w:p>
          <w:p w:rsidR="001251E2" w:rsidRPr="001251E2" w:rsidRDefault="00B27595" w:rsidP="00B27595">
            <w:pPr>
              <w:rPr>
                <w:kern w:val="0"/>
                <w:sz w:val="22"/>
              </w:rPr>
            </w:pPr>
            <w:r>
              <w:rPr>
                <w:rFonts w:hint="eastAsia"/>
                <w:kern w:val="0"/>
                <w:sz w:val="22"/>
              </w:rPr>
              <w:t xml:space="preserve">　</w:t>
            </w:r>
            <w:r w:rsidR="001251E2" w:rsidRPr="001251E2">
              <w:rPr>
                <w:rFonts w:hint="eastAsia"/>
                <w:kern w:val="0"/>
                <w:sz w:val="22"/>
              </w:rPr>
              <w:t>ったり、市民が理解していなかったから。</w:t>
            </w:r>
            <w:r w:rsidR="00C045D1">
              <w:rPr>
                <w:rFonts w:hint="eastAsia"/>
                <w:kern w:val="0"/>
                <w:sz w:val="22"/>
              </w:rPr>
              <w:t>段階を踏んで進める必要がある。</w:t>
            </w:r>
          </w:p>
          <w:p w:rsidR="001251E2" w:rsidRDefault="00B27595" w:rsidP="002A6BF8">
            <w:pPr>
              <w:pStyle w:val="a8"/>
              <w:ind w:left="238" w:hangingChars="108" w:hanging="238"/>
              <w:rPr>
                <w:rFonts w:ascii="ＭＳ 明朝" w:hAnsi="ＭＳ 明朝"/>
                <w:bCs/>
                <w:sz w:val="22"/>
              </w:rPr>
            </w:pPr>
            <w:r>
              <w:rPr>
                <w:rFonts w:ascii="ＭＳ 明朝" w:hAnsi="ＭＳ 明朝" w:hint="eastAsia"/>
                <w:bCs/>
                <w:sz w:val="22"/>
              </w:rPr>
              <w:t>・パートナーシップ宣誓制度</w:t>
            </w:r>
            <w:r w:rsidR="00BB6A1F">
              <w:rPr>
                <w:rFonts w:ascii="ＭＳ 明朝" w:hAnsi="ＭＳ 明朝" w:hint="eastAsia"/>
                <w:bCs/>
                <w:sz w:val="22"/>
              </w:rPr>
              <w:t>は、ＬＧＢＴの人だけでなく、入籍はしたくないけ</w:t>
            </w:r>
            <w:r w:rsidR="0038614B">
              <w:rPr>
                <w:rFonts w:ascii="ＭＳ 明朝" w:hAnsi="ＭＳ 明朝" w:hint="eastAsia"/>
                <w:bCs/>
                <w:sz w:val="22"/>
              </w:rPr>
              <w:t>ど</w:t>
            </w:r>
            <w:r w:rsidR="00BB6A1F">
              <w:rPr>
                <w:rFonts w:ascii="ＭＳ 明朝" w:hAnsi="ＭＳ 明朝" w:hint="eastAsia"/>
                <w:bCs/>
                <w:sz w:val="22"/>
              </w:rPr>
              <w:t>パートナーとして認めて欲しいという人に</w:t>
            </w:r>
            <w:r w:rsidR="0038614B">
              <w:rPr>
                <w:rFonts w:ascii="ＭＳ 明朝" w:hAnsi="ＭＳ 明朝" w:hint="eastAsia"/>
                <w:bCs/>
                <w:sz w:val="22"/>
              </w:rPr>
              <w:t>も</w:t>
            </w:r>
            <w:r w:rsidR="00BB6A1F">
              <w:rPr>
                <w:rFonts w:ascii="ＭＳ 明朝" w:hAnsi="ＭＳ 明朝" w:hint="eastAsia"/>
                <w:bCs/>
                <w:sz w:val="22"/>
              </w:rPr>
              <w:t>適応する制度である。</w:t>
            </w:r>
          </w:p>
          <w:p w:rsidR="00B27595" w:rsidRDefault="00B27595" w:rsidP="00B27595">
            <w:pPr>
              <w:pStyle w:val="a8"/>
              <w:ind w:hangingChars="109"/>
              <w:rPr>
                <w:rFonts w:ascii="ＭＳ 明朝" w:hAnsi="ＭＳ 明朝"/>
                <w:bCs/>
                <w:sz w:val="22"/>
              </w:rPr>
            </w:pPr>
            <w:r>
              <w:rPr>
                <w:rFonts w:ascii="ＭＳ 明朝" w:hAnsi="ＭＳ 明朝" w:hint="eastAsia"/>
                <w:bCs/>
                <w:sz w:val="22"/>
              </w:rPr>
              <w:t>・自分の性を自覚していない人は沢山い</w:t>
            </w:r>
            <w:r w:rsidR="0086217C">
              <w:rPr>
                <w:rFonts w:ascii="ＭＳ 明朝" w:hAnsi="ＭＳ 明朝" w:hint="eastAsia"/>
                <w:bCs/>
                <w:sz w:val="22"/>
              </w:rPr>
              <w:t>て、</w:t>
            </w:r>
            <w:r>
              <w:rPr>
                <w:rFonts w:ascii="ＭＳ 明朝" w:hAnsi="ＭＳ 明朝" w:hint="eastAsia"/>
                <w:bCs/>
                <w:sz w:val="22"/>
              </w:rPr>
              <w:t>自分が何者かわからなくて苦しむ人もいる</w:t>
            </w:r>
            <w:r w:rsidR="00FE132A">
              <w:rPr>
                <w:rFonts w:ascii="ＭＳ 明朝" w:hAnsi="ＭＳ 明朝" w:hint="eastAsia"/>
                <w:bCs/>
                <w:sz w:val="22"/>
              </w:rPr>
              <w:t>が、困っていない人もいる。</w:t>
            </w:r>
            <w:r w:rsidR="0086217C">
              <w:rPr>
                <w:rFonts w:ascii="ＭＳ 明朝" w:hAnsi="ＭＳ 明朝" w:hint="eastAsia"/>
                <w:bCs/>
                <w:sz w:val="22"/>
              </w:rPr>
              <w:t>大事なのは、</w:t>
            </w:r>
            <w:r>
              <w:rPr>
                <w:rFonts w:ascii="ＭＳ 明朝" w:hAnsi="ＭＳ 明朝" w:hint="eastAsia"/>
                <w:bCs/>
                <w:sz w:val="22"/>
              </w:rPr>
              <w:t>困っている人が困っていると言える環境であるかどうか</w:t>
            </w:r>
            <w:r w:rsidR="002A6BF8">
              <w:rPr>
                <w:rFonts w:ascii="ＭＳ 明朝" w:hAnsi="ＭＳ 明朝" w:hint="eastAsia"/>
                <w:bCs/>
                <w:sz w:val="22"/>
              </w:rPr>
              <w:t>ということ。</w:t>
            </w:r>
          </w:p>
          <w:p w:rsidR="00663517" w:rsidRPr="001251E2" w:rsidRDefault="00663517" w:rsidP="00B27595">
            <w:pPr>
              <w:pStyle w:val="a8"/>
              <w:ind w:hangingChars="109"/>
              <w:rPr>
                <w:rFonts w:ascii="ＭＳ 明朝" w:hAnsi="ＭＳ 明朝"/>
                <w:bCs/>
                <w:sz w:val="22"/>
              </w:rPr>
            </w:pPr>
            <w:r>
              <w:rPr>
                <w:rFonts w:ascii="ＭＳ 明朝" w:hAnsi="ＭＳ 明朝" w:hint="eastAsia"/>
                <w:bCs/>
                <w:sz w:val="22"/>
              </w:rPr>
              <w:t>・ＬＧＢＴを理解し、行政サービスを行っていくためには、職員研修は必須だろう。</w:t>
            </w:r>
          </w:p>
          <w:p w:rsidR="001251E2" w:rsidRPr="002A6BF8" w:rsidRDefault="001251E2" w:rsidP="003C0B49">
            <w:pPr>
              <w:pStyle w:val="a8"/>
              <w:ind w:left="239" w:hangingChars="108" w:hanging="239"/>
              <w:rPr>
                <w:rFonts w:ascii="ＭＳ 明朝" w:hAnsi="ＭＳ 明朝"/>
                <w:b/>
                <w:bCs/>
                <w:sz w:val="22"/>
              </w:rPr>
            </w:pPr>
          </w:p>
          <w:p w:rsidR="0025701D" w:rsidRPr="0025701D" w:rsidRDefault="0025701D" w:rsidP="0025701D">
            <w:pPr>
              <w:pStyle w:val="a8"/>
              <w:ind w:left="239" w:hangingChars="108" w:hanging="239"/>
              <w:rPr>
                <w:rFonts w:ascii="ＭＳ 明朝" w:hAnsi="ＭＳ 明朝"/>
                <w:b/>
                <w:bCs/>
                <w:sz w:val="22"/>
              </w:rPr>
            </w:pPr>
            <w:r>
              <w:rPr>
                <w:rFonts w:ascii="ＭＳ 明朝" w:hAnsi="ＭＳ 明朝" w:hint="eastAsia"/>
                <w:b/>
                <w:bCs/>
                <w:sz w:val="22"/>
              </w:rPr>
              <w:t>６</w:t>
            </w:r>
            <w:r w:rsidRPr="0025701D">
              <w:rPr>
                <w:rFonts w:ascii="ＭＳ 明朝" w:hAnsi="ＭＳ 明朝" w:hint="eastAsia"/>
                <w:b/>
                <w:bCs/>
                <w:sz w:val="22"/>
              </w:rPr>
              <w:t>．その他</w:t>
            </w:r>
          </w:p>
          <w:p w:rsidR="00C87EA3" w:rsidRDefault="000B266C" w:rsidP="00C87EA3">
            <w:pPr>
              <w:pStyle w:val="a8"/>
              <w:ind w:left="238" w:hangingChars="108" w:hanging="238"/>
              <w:rPr>
                <w:rFonts w:ascii="ＭＳ 明朝" w:hAnsi="ＭＳ 明朝"/>
                <w:bCs/>
                <w:sz w:val="22"/>
              </w:rPr>
            </w:pPr>
            <w:r>
              <w:rPr>
                <w:rFonts w:ascii="ＭＳ 明朝" w:hAnsi="ＭＳ 明朝" w:hint="eastAsia"/>
                <w:bCs/>
                <w:sz w:val="22"/>
              </w:rPr>
              <w:t>●</w:t>
            </w:r>
            <w:r w:rsidR="0025701D" w:rsidRPr="0025701D">
              <w:rPr>
                <w:rFonts w:ascii="ＭＳ 明朝" w:hAnsi="ＭＳ 明朝" w:hint="eastAsia"/>
                <w:bCs/>
                <w:sz w:val="22"/>
              </w:rPr>
              <w:t>コーラル会議は、</w:t>
            </w:r>
            <w:r w:rsidR="00C87EA3">
              <w:rPr>
                <w:rFonts w:ascii="ＭＳ 明朝" w:hAnsi="ＭＳ 明朝" w:hint="eastAsia"/>
                <w:bCs/>
                <w:sz w:val="22"/>
              </w:rPr>
              <w:t>計画の策定がない年は、</w:t>
            </w:r>
            <w:r w:rsidR="0025701D" w:rsidRPr="0025701D">
              <w:rPr>
                <w:rFonts w:ascii="ＭＳ 明朝" w:hAnsi="ＭＳ 明朝" w:hint="eastAsia"/>
                <w:bCs/>
                <w:sz w:val="22"/>
              </w:rPr>
              <w:t>年に１回のみの開催となる。</w:t>
            </w:r>
          </w:p>
          <w:p w:rsidR="0025701D" w:rsidRDefault="0025701D" w:rsidP="00C87EA3">
            <w:pPr>
              <w:pStyle w:val="a8"/>
              <w:ind w:leftChars="100" w:left="228" w:hangingChars="8" w:hanging="18"/>
              <w:rPr>
                <w:rFonts w:ascii="ＭＳ 明朝" w:hAnsi="ＭＳ 明朝"/>
                <w:bCs/>
                <w:sz w:val="22"/>
              </w:rPr>
            </w:pPr>
            <w:r w:rsidRPr="0025701D">
              <w:rPr>
                <w:rFonts w:ascii="ＭＳ 明朝" w:hAnsi="ＭＳ 明朝" w:hint="eastAsia"/>
                <w:bCs/>
                <w:sz w:val="22"/>
              </w:rPr>
              <w:t>本日は色々な議論がされた。</w:t>
            </w:r>
            <w:r>
              <w:rPr>
                <w:rFonts w:ascii="ＭＳ 明朝" w:hAnsi="ＭＳ 明朝" w:hint="eastAsia"/>
                <w:bCs/>
                <w:sz w:val="22"/>
              </w:rPr>
              <w:t>ＬＧＢＴに関する啓発も進めていくべき。</w:t>
            </w:r>
            <w:r w:rsidRPr="0025701D">
              <w:rPr>
                <w:rFonts w:ascii="ＭＳ 明朝" w:hAnsi="ＭＳ 明朝" w:hint="eastAsia"/>
                <w:bCs/>
                <w:sz w:val="22"/>
              </w:rPr>
              <w:t>もう少し回数を増やして、審議していく場が必要ではないか。</w:t>
            </w:r>
          </w:p>
          <w:p w:rsidR="0025701D" w:rsidRDefault="002A2C37" w:rsidP="0025701D">
            <w:pPr>
              <w:pStyle w:val="a8"/>
              <w:ind w:left="238" w:hangingChars="108" w:hanging="238"/>
              <w:rPr>
                <w:rFonts w:ascii="ＭＳ 明朝" w:hAnsi="ＭＳ 明朝"/>
                <w:bCs/>
                <w:sz w:val="22"/>
              </w:rPr>
            </w:pPr>
            <w:r>
              <w:rPr>
                <w:rFonts w:ascii="ＭＳ 明朝" w:hAnsi="ＭＳ 明朝" w:hint="eastAsia"/>
                <w:bCs/>
                <w:sz w:val="22"/>
              </w:rPr>
              <w:t>⇒</w:t>
            </w:r>
            <w:r w:rsidR="0025701D">
              <w:rPr>
                <w:rFonts w:ascii="ＭＳ 明朝" w:hAnsi="ＭＳ 明朝" w:hint="eastAsia"/>
                <w:bCs/>
                <w:sz w:val="22"/>
              </w:rPr>
              <w:t>審議会としての開催は、年１回と予定していた。何らかの形で会議を増やせるように考えていく。</w:t>
            </w:r>
          </w:p>
          <w:p w:rsidR="009C3212" w:rsidRDefault="009C3212" w:rsidP="0025701D">
            <w:pPr>
              <w:pStyle w:val="a8"/>
              <w:ind w:left="238" w:hangingChars="108" w:hanging="238"/>
              <w:rPr>
                <w:rFonts w:ascii="ＭＳ 明朝" w:hAnsi="ＭＳ 明朝"/>
                <w:bCs/>
                <w:sz w:val="22"/>
              </w:rPr>
            </w:pPr>
          </w:p>
          <w:p w:rsidR="00DC1D4D" w:rsidRPr="003C0B49" w:rsidRDefault="00AB0168" w:rsidP="003C0B49">
            <w:pPr>
              <w:pStyle w:val="a8"/>
              <w:ind w:left="239" w:hangingChars="108" w:hanging="239"/>
              <w:rPr>
                <w:rFonts w:ascii="ＭＳ 明朝" w:hAnsi="ＭＳ 明朝"/>
                <w:sz w:val="22"/>
                <w:szCs w:val="22"/>
              </w:rPr>
            </w:pPr>
            <w:r w:rsidRPr="0038588E">
              <w:rPr>
                <w:rFonts w:ascii="ＭＳ 明朝" w:hAnsi="ＭＳ 明朝" w:hint="eastAsia"/>
                <w:b/>
                <w:bCs/>
                <w:sz w:val="22"/>
              </w:rPr>
              <w:t>５．閉会</w:t>
            </w:r>
          </w:p>
          <w:p w:rsidR="00C861F3" w:rsidRPr="00F93AE9" w:rsidRDefault="00C861F3" w:rsidP="00B27595">
            <w:pPr>
              <w:pStyle w:val="a8"/>
              <w:ind w:left="239" w:hangingChars="108" w:hanging="239"/>
              <w:rPr>
                <w:rFonts w:ascii="ＭＳ 明朝"/>
                <w:b/>
                <w:bCs/>
                <w:sz w:val="22"/>
              </w:rPr>
            </w:pPr>
          </w:p>
        </w:tc>
      </w:tr>
    </w:tbl>
    <w:p w:rsidR="009D5ADC" w:rsidRDefault="009D5ADC" w:rsidP="00B27595"/>
    <w:sectPr w:rsidR="009D5ADC" w:rsidSect="00DA5C38">
      <w:footerReference w:type="default" r:id="rId9"/>
      <w:pgSz w:w="11906" w:h="16838"/>
      <w:pgMar w:top="851" w:right="720" w:bottom="851" w:left="72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DF" w:rsidRDefault="00C416DF" w:rsidP="005225FF">
      <w:r>
        <w:separator/>
      </w:r>
    </w:p>
  </w:endnote>
  <w:endnote w:type="continuationSeparator" w:id="0">
    <w:p w:rsidR="00C416DF" w:rsidRDefault="00C416DF" w:rsidP="0052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B0" w:rsidRDefault="008305B0">
    <w:pPr>
      <w:pStyle w:val="a5"/>
      <w:jc w:val="center"/>
    </w:pPr>
    <w:r>
      <w:fldChar w:fldCharType="begin"/>
    </w:r>
    <w:r>
      <w:instrText xml:space="preserve"> PAGE   \* MERGEFORMAT </w:instrText>
    </w:r>
    <w:r>
      <w:fldChar w:fldCharType="separate"/>
    </w:r>
    <w:r w:rsidR="00D97071" w:rsidRPr="00D97071">
      <w:rPr>
        <w:noProof/>
        <w:lang w:val="ja-JP"/>
      </w:rPr>
      <w:t>4</w:t>
    </w:r>
    <w:r>
      <w:rPr>
        <w:noProof/>
        <w:lang w:val="ja-JP"/>
      </w:rPr>
      <w:fldChar w:fldCharType="end"/>
    </w:r>
  </w:p>
  <w:p w:rsidR="008305B0" w:rsidRDefault="008305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DF" w:rsidRDefault="00C416DF" w:rsidP="005225FF">
      <w:r>
        <w:separator/>
      </w:r>
    </w:p>
  </w:footnote>
  <w:footnote w:type="continuationSeparator" w:id="0">
    <w:p w:rsidR="00C416DF" w:rsidRDefault="00C416DF" w:rsidP="0052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4050E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90B057E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AA1A24C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71B468B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087845F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4D229CF6"/>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61C09DCC"/>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048C02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C2AE37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92C0A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5FF"/>
    <w:rsid w:val="000023AC"/>
    <w:rsid w:val="00005CE7"/>
    <w:rsid w:val="00005DCD"/>
    <w:rsid w:val="00015480"/>
    <w:rsid w:val="00021388"/>
    <w:rsid w:val="000276B0"/>
    <w:rsid w:val="00030C55"/>
    <w:rsid w:val="00032DB5"/>
    <w:rsid w:val="0003601E"/>
    <w:rsid w:val="0003608B"/>
    <w:rsid w:val="000370AC"/>
    <w:rsid w:val="00042F10"/>
    <w:rsid w:val="0004327A"/>
    <w:rsid w:val="00043C25"/>
    <w:rsid w:val="00047AC1"/>
    <w:rsid w:val="00054F1F"/>
    <w:rsid w:val="00065718"/>
    <w:rsid w:val="00081D92"/>
    <w:rsid w:val="00097116"/>
    <w:rsid w:val="000A3E93"/>
    <w:rsid w:val="000B266C"/>
    <w:rsid w:val="000B7C4D"/>
    <w:rsid w:val="000C1A57"/>
    <w:rsid w:val="000C2917"/>
    <w:rsid w:val="000C2E5E"/>
    <w:rsid w:val="000C715C"/>
    <w:rsid w:val="000C73E0"/>
    <w:rsid w:val="000C799D"/>
    <w:rsid w:val="000D6D59"/>
    <w:rsid w:val="000D74EA"/>
    <w:rsid w:val="000E0781"/>
    <w:rsid w:val="000E516F"/>
    <w:rsid w:val="000E6ADF"/>
    <w:rsid w:val="000F6026"/>
    <w:rsid w:val="0010059E"/>
    <w:rsid w:val="00101FFC"/>
    <w:rsid w:val="001052AA"/>
    <w:rsid w:val="00112EA5"/>
    <w:rsid w:val="0011523E"/>
    <w:rsid w:val="00115DE0"/>
    <w:rsid w:val="00120748"/>
    <w:rsid w:val="0012423C"/>
    <w:rsid w:val="001251E2"/>
    <w:rsid w:val="00126646"/>
    <w:rsid w:val="00132BAC"/>
    <w:rsid w:val="001450BD"/>
    <w:rsid w:val="00146238"/>
    <w:rsid w:val="0015782F"/>
    <w:rsid w:val="0016570A"/>
    <w:rsid w:val="00165BA6"/>
    <w:rsid w:val="0018098D"/>
    <w:rsid w:val="001908E7"/>
    <w:rsid w:val="001917E9"/>
    <w:rsid w:val="00193107"/>
    <w:rsid w:val="00196345"/>
    <w:rsid w:val="001A18D0"/>
    <w:rsid w:val="001A3029"/>
    <w:rsid w:val="001B3C0E"/>
    <w:rsid w:val="001C2C91"/>
    <w:rsid w:val="001C3254"/>
    <w:rsid w:val="001C6804"/>
    <w:rsid w:val="001D1ACF"/>
    <w:rsid w:val="001D2B3A"/>
    <w:rsid w:val="001D7CC2"/>
    <w:rsid w:val="001E59D4"/>
    <w:rsid w:val="001E6A3B"/>
    <w:rsid w:val="001E77AF"/>
    <w:rsid w:val="001F1913"/>
    <w:rsid w:val="001F4362"/>
    <w:rsid w:val="00215688"/>
    <w:rsid w:val="00216C84"/>
    <w:rsid w:val="00216EC1"/>
    <w:rsid w:val="00220D38"/>
    <w:rsid w:val="00224F8D"/>
    <w:rsid w:val="002420D3"/>
    <w:rsid w:val="00246902"/>
    <w:rsid w:val="00252816"/>
    <w:rsid w:val="0025301E"/>
    <w:rsid w:val="0025701D"/>
    <w:rsid w:val="00260C8F"/>
    <w:rsid w:val="00266F22"/>
    <w:rsid w:val="002700E2"/>
    <w:rsid w:val="0027191D"/>
    <w:rsid w:val="002720B4"/>
    <w:rsid w:val="00274CE6"/>
    <w:rsid w:val="00281D8D"/>
    <w:rsid w:val="0028739D"/>
    <w:rsid w:val="00290783"/>
    <w:rsid w:val="00291ACD"/>
    <w:rsid w:val="002A1557"/>
    <w:rsid w:val="002A2C37"/>
    <w:rsid w:val="002A2D7B"/>
    <w:rsid w:val="002A6BF8"/>
    <w:rsid w:val="002C4E37"/>
    <w:rsid w:val="002C7EAE"/>
    <w:rsid w:val="002D3A1F"/>
    <w:rsid w:val="002D4375"/>
    <w:rsid w:val="002D59FA"/>
    <w:rsid w:val="002E1D93"/>
    <w:rsid w:val="002E2B15"/>
    <w:rsid w:val="002E2CD1"/>
    <w:rsid w:val="002E3514"/>
    <w:rsid w:val="002E7D56"/>
    <w:rsid w:val="00316EB0"/>
    <w:rsid w:val="0032347C"/>
    <w:rsid w:val="003240A0"/>
    <w:rsid w:val="0032537E"/>
    <w:rsid w:val="0033300E"/>
    <w:rsid w:val="00336CFD"/>
    <w:rsid w:val="00340978"/>
    <w:rsid w:val="00341E6C"/>
    <w:rsid w:val="00343491"/>
    <w:rsid w:val="003460C0"/>
    <w:rsid w:val="0035066A"/>
    <w:rsid w:val="00356650"/>
    <w:rsid w:val="003625C2"/>
    <w:rsid w:val="00370CF1"/>
    <w:rsid w:val="003720C9"/>
    <w:rsid w:val="00373470"/>
    <w:rsid w:val="00384EAF"/>
    <w:rsid w:val="00385290"/>
    <w:rsid w:val="0038588E"/>
    <w:rsid w:val="0038614B"/>
    <w:rsid w:val="0039228F"/>
    <w:rsid w:val="003945B9"/>
    <w:rsid w:val="003A5498"/>
    <w:rsid w:val="003B23B2"/>
    <w:rsid w:val="003C0B49"/>
    <w:rsid w:val="003C0E1C"/>
    <w:rsid w:val="003C6529"/>
    <w:rsid w:val="003D7081"/>
    <w:rsid w:val="003E2E3D"/>
    <w:rsid w:val="003E7334"/>
    <w:rsid w:val="003F2E14"/>
    <w:rsid w:val="003F4A49"/>
    <w:rsid w:val="00401FE8"/>
    <w:rsid w:val="004068C3"/>
    <w:rsid w:val="00420511"/>
    <w:rsid w:val="004223C4"/>
    <w:rsid w:val="0042293C"/>
    <w:rsid w:val="00431E21"/>
    <w:rsid w:val="0043615C"/>
    <w:rsid w:val="0043686B"/>
    <w:rsid w:val="00440B1B"/>
    <w:rsid w:val="00440FF0"/>
    <w:rsid w:val="0044286B"/>
    <w:rsid w:val="004472ED"/>
    <w:rsid w:val="004555ED"/>
    <w:rsid w:val="004620F6"/>
    <w:rsid w:val="00474DD2"/>
    <w:rsid w:val="00475915"/>
    <w:rsid w:val="00475EBB"/>
    <w:rsid w:val="00480864"/>
    <w:rsid w:val="004A3A12"/>
    <w:rsid w:val="004A6429"/>
    <w:rsid w:val="004A7794"/>
    <w:rsid w:val="004A783A"/>
    <w:rsid w:val="004B2850"/>
    <w:rsid w:val="004B30ED"/>
    <w:rsid w:val="004B3D74"/>
    <w:rsid w:val="004C393B"/>
    <w:rsid w:val="004C5ED2"/>
    <w:rsid w:val="004C762A"/>
    <w:rsid w:val="004D4663"/>
    <w:rsid w:val="004D744C"/>
    <w:rsid w:val="004F79C9"/>
    <w:rsid w:val="00505128"/>
    <w:rsid w:val="00514B1D"/>
    <w:rsid w:val="00515E1A"/>
    <w:rsid w:val="005216E5"/>
    <w:rsid w:val="005225FF"/>
    <w:rsid w:val="00532616"/>
    <w:rsid w:val="00534590"/>
    <w:rsid w:val="0053613C"/>
    <w:rsid w:val="00537858"/>
    <w:rsid w:val="005454B0"/>
    <w:rsid w:val="005539D9"/>
    <w:rsid w:val="00573EDE"/>
    <w:rsid w:val="00583D6B"/>
    <w:rsid w:val="0059618C"/>
    <w:rsid w:val="005A1390"/>
    <w:rsid w:val="005B1921"/>
    <w:rsid w:val="005C00D2"/>
    <w:rsid w:val="005C09D5"/>
    <w:rsid w:val="005C0E08"/>
    <w:rsid w:val="005C2514"/>
    <w:rsid w:val="005C493A"/>
    <w:rsid w:val="005C6A76"/>
    <w:rsid w:val="005D134F"/>
    <w:rsid w:val="005D2019"/>
    <w:rsid w:val="005D5BFC"/>
    <w:rsid w:val="005E6185"/>
    <w:rsid w:val="005F2E87"/>
    <w:rsid w:val="005F3388"/>
    <w:rsid w:val="00601908"/>
    <w:rsid w:val="00602F3A"/>
    <w:rsid w:val="0060405C"/>
    <w:rsid w:val="006110F7"/>
    <w:rsid w:val="006215A7"/>
    <w:rsid w:val="00622B1F"/>
    <w:rsid w:val="006306E8"/>
    <w:rsid w:val="00632FB6"/>
    <w:rsid w:val="00637DFB"/>
    <w:rsid w:val="0064253D"/>
    <w:rsid w:val="0065185F"/>
    <w:rsid w:val="00657941"/>
    <w:rsid w:val="00657E82"/>
    <w:rsid w:val="00662AFE"/>
    <w:rsid w:val="00663517"/>
    <w:rsid w:val="0067108B"/>
    <w:rsid w:val="00671AAB"/>
    <w:rsid w:val="00671D9C"/>
    <w:rsid w:val="0067631A"/>
    <w:rsid w:val="00680792"/>
    <w:rsid w:val="00690B14"/>
    <w:rsid w:val="006932F7"/>
    <w:rsid w:val="0069424E"/>
    <w:rsid w:val="006A2145"/>
    <w:rsid w:val="006A452A"/>
    <w:rsid w:val="006A49F3"/>
    <w:rsid w:val="006A6A3D"/>
    <w:rsid w:val="006B0DE3"/>
    <w:rsid w:val="006C2A85"/>
    <w:rsid w:val="006C7058"/>
    <w:rsid w:val="006D5473"/>
    <w:rsid w:val="006E13D0"/>
    <w:rsid w:val="006E2139"/>
    <w:rsid w:val="006E28EA"/>
    <w:rsid w:val="006E2A01"/>
    <w:rsid w:val="006E5284"/>
    <w:rsid w:val="006E710A"/>
    <w:rsid w:val="006E72DB"/>
    <w:rsid w:val="006F6CF0"/>
    <w:rsid w:val="0070125D"/>
    <w:rsid w:val="00706982"/>
    <w:rsid w:val="007100EF"/>
    <w:rsid w:val="00710824"/>
    <w:rsid w:val="00711F15"/>
    <w:rsid w:val="00713B1D"/>
    <w:rsid w:val="00717D85"/>
    <w:rsid w:val="007223DF"/>
    <w:rsid w:val="007224AE"/>
    <w:rsid w:val="007405FF"/>
    <w:rsid w:val="00743BCF"/>
    <w:rsid w:val="0074487C"/>
    <w:rsid w:val="007466A8"/>
    <w:rsid w:val="007623BE"/>
    <w:rsid w:val="00774602"/>
    <w:rsid w:val="00781429"/>
    <w:rsid w:val="00783996"/>
    <w:rsid w:val="00792BA7"/>
    <w:rsid w:val="007931B0"/>
    <w:rsid w:val="0079639D"/>
    <w:rsid w:val="007A0C00"/>
    <w:rsid w:val="007A3345"/>
    <w:rsid w:val="007A5965"/>
    <w:rsid w:val="007A7CE1"/>
    <w:rsid w:val="007C4E48"/>
    <w:rsid w:val="007D0ED5"/>
    <w:rsid w:val="007D6219"/>
    <w:rsid w:val="007E2453"/>
    <w:rsid w:val="007E604B"/>
    <w:rsid w:val="00800C19"/>
    <w:rsid w:val="008024EA"/>
    <w:rsid w:val="008070CB"/>
    <w:rsid w:val="00811678"/>
    <w:rsid w:val="0081264F"/>
    <w:rsid w:val="008236EA"/>
    <w:rsid w:val="008305B0"/>
    <w:rsid w:val="008420BB"/>
    <w:rsid w:val="00847DB4"/>
    <w:rsid w:val="00853D65"/>
    <w:rsid w:val="0085773C"/>
    <w:rsid w:val="0086217C"/>
    <w:rsid w:val="00866936"/>
    <w:rsid w:val="00881A38"/>
    <w:rsid w:val="00895CA4"/>
    <w:rsid w:val="008A0602"/>
    <w:rsid w:val="008A16A9"/>
    <w:rsid w:val="008A19D4"/>
    <w:rsid w:val="008A5834"/>
    <w:rsid w:val="008B2149"/>
    <w:rsid w:val="008B27D4"/>
    <w:rsid w:val="008B3642"/>
    <w:rsid w:val="008B4757"/>
    <w:rsid w:val="008B52A6"/>
    <w:rsid w:val="008B5434"/>
    <w:rsid w:val="008C3D01"/>
    <w:rsid w:val="008E0101"/>
    <w:rsid w:val="008E19A9"/>
    <w:rsid w:val="008E202A"/>
    <w:rsid w:val="008E2953"/>
    <w:rsid w:val="008E4870"/>
    <w:rsid w:val="008E4EA0"/>
    <w:rsid w:val="008F1A8E"/>
    <w:rsid w:val="008F2123"/>
    <w:rsid w:val="008F73CB"/>
    <w:rsid w:val="00903121"/>
    <w:rsid w:val="00907B9A"/>
    <w:rsid w:val="00932E74"/>
    <w:rsid w:val="0093300C"/>
    <w:rsid w:val="00941E53"/>
    <w:rsid w:val="00942361"/>
    <w:rsid w:val="009526EF"/>
    <w:rsid w:val="009575D2"/>
    <w:rsid w:val="00960471"/>
    <w:rsid w:val="009652D6"/>
    <w:rsid w:val="00976E81"/>
    <w:rsid w:val="00985C09"/>
    <w:rsid w:val="009907FF"/>
    <w:rsid w:val="009909B7"/>
    <w:rsid w:val="00994847"/>
    <w:rsid w:val="0099738A"/>
    <w:rsid w:val="009A1683"/>
    <w:rsid w:val="009A6B42"/>
    <w:rsid w:val="009B1E17"/>
    <w:rsid w:val="009B28A1"/>
    <w:rsid w:val="009B684B"/>
    <w:rsid w:val="009C3212"/>
    <w:rsid w:val="009C40E2"/>
    <w:rsid w:val="009C4E4A"/>
    <w:rsid w:val="009C618A"/>
    <w:rsid w:val="009D02B7"/>
    <w:rsid w:val="009D5ADC"/>
    <w:rsid w:val="009D5CD0"/>
    <w:rsid w:val="009E3268"/>
    <w:rsid w:val="009E7755"/>
    <w:rsid w:val="009F72EA"/>
    <w:rsid w:val="009F7335"/>
    <w:rsid w:val="00A035B0"/>
    <w:rsid w:val="00A109CF"/>
    <w:rsid w:val="00A13008"/>
    <w:rsid w:val="00A33196"/>
    <w:rsid w:val="00A4360F"/>
    <w:rsid w:val="00A47617"/>
    <w:rsid w:val="00A5054C"/>
    <w:rsid w:val="00A51B7D"/>
    <w:rsid w:val="00A52B5E"/>
    <w:rsid w:val="00A56193"/>
    <w:rsid w:val="00A566FF"/>
    <w:rsid w:val="00A56EAA"/>
    <w:rsid w:val="00A60C34"/>
    <w:rsid w:val="00A62610"/>
    <w:rsid w:val="00A653ED"/>
    <w:rsid w:val="00A71869"/>
    <w:rsid w:val="00A75DC2"/>
    <w:rsid w:val="00A77B5F"/>
    <w:rsid w:val="00A91326"/>
    <w:rsid w:val="00A9606D"/>
    <w:rsid w:val="00A962A7"/>
    <w:rsid w:val="00AA32B7"/>
    <w:rsid w:val="00AA46DC"/>
    <w:rsid w:val="00AA4C4C"/>
    <w:rsid w:val="00AA4EBE"/>
    <w:rsid w:val="00AA5996"/>
    <w:rsid w:val="00AB0168"/>
    <w:rsid w:val="00AB567F"/>
    <w:rsid w:val="00AC0F06"/>
    <w:rsid w:val="00AC268E"/>
    <w:rsid w:val="00AC52AF"/>
    <w:rsid w:val="00AC5B10"/>
    <w:rsid w:val="00AD3EBE"/>
    <w:rsid w:val="00AD426F"/>
    <w:rsid w:val="00AD7E05"/>
    <w:rsid w:val="00AE4DF8"/>
    <w:rsid w:val="00AE52C4"/>
    <w:rsid w:val="00AE5CFB"/>
    <w:rsid w:val="00AF0BBF"/>
    <w:rsid w:val="00AF1539"/>
    <w:rsid w:val="00AF20D8"/>
    <w:rsid w:val="00AF2216"/>
    <w:rsid w:val="00AF4499"/>
    <w:rsid w:val="00AF5725"/>
    <w:rsid w:val="00AF6FAD"/>
    <w:rsid w:val="00B001FF"/>
    <w:rsid w:val="00B02D15"/>
    <w:rsid w:val="00B05608"/>
    <w:rsid w:val="00B05EB0"/>
    <w:rsid w:val="00B142D1"/>
    <w:rsid w:val="00B16981"/>
    <w:rsid w:val="00B201FA"/>
    <w:rsid w:val="00B27595"/>
    <w:rsid w:val="00B307A7"/>
    <w:rsid w:val="00B308E1"/>
    <w:rsid w:val="00B33E55"/>
    <w:rsid w:val="00B37775"/>
    <w:rsid w:val="00B44798"/>
    <w:rsid w:val="00B50134"/>
    <w:rsid w:val="00B52561"/>
    <w:rsid w:val="00B53EF6"/>
    <w:rsid w:val="00B6641C"/>
    <w:rsid w:val="00B66B2A"/>
    <w:rsid w:val="00B67AF9"/>
    <w:rsid w:val="00B70E5F"/>
    <w:rsid w:val="00B72A36"/>
    <w:rsid w:val="00B75DB6"/>
    <w:rsid w:val="00B977E7"/>
    <w:rsid w:val="00BA48E8"/>
    <w:rsid w:val="00BA4A4E"/>
    <w:rsid w:val="00BB3CEA"/>
    <w:rsid w:val="00BB6592"/>
    <w:rsid w:val="00BB6A1F"/>
    <w:rsid w:val="00BB7281"/>
    <w:rsid w:val="00BC4506"/>
    <w:rsid w:val="00BC5186"/>
    <w:rsid w:val="00BC597C"/>
    <w:rsid w:val="00BC7B3C"/>
    <w:rsid w:val="00BD0710"/>
    <w:rsid w:val="00BD262D"/>
    <w:rsid w:val="00BD3E53"/>
    <w:rsid w:val="00BD4FBA"/>
    <w:rsid w:val="00BE28B9"/>
    <w:rsid w:val="00BE49DC"/>
    <w:rsid w:val="00BE4B66"/>
    <w:rsid w:val="00BF11B6"/>
    <w:rsid w:val="00BF5E66"/>
    <w:rsid w:val="00BF729B"/>
    <w:rsid w:val="00C043FB"/>
    <w:rsid w:val="00C045D1"/>
    <w:rsid w:val="00C07B4B"/>
    <w:rsid w:val="00C128A6"/>
    <w:rsid w:val="00C12D01"/>
    <w:rsid w:val="00C1412B"/>
    <w:rsid w:val="00C144F8"/>
    <w:rsid w:val="00C14A8D"/>
    <w:rsid w:val="00C162B9"/>
    <w:rsid w:val="00C16C77"/>
    <w:rsid w:val="00C172A3"/>
    <w:rsid w:val="00C173E0"/>
    <w:rsid w:val="00C219BB"/>
    <w:rsid w:val="00C24198"/>
    <w:rsid w:val="00C26AAB"/>
    <w:rsid w:val="00C3155C"/>
    <w:rsid w:val="00C337FB"/>
    <w:rsid w:val="00C40EDA"/>
    <w:rsid w:val="00C416DF"/>
    <w:rsid w:val="00C42030"/>
    <w:rsid w:val="00C5004B"/>
    <w:rsid w:val="00C53DB0"/>
    <w:rsid w:val="00C56183"/>
    <w:rsid w:val="00C56658"/>
    <w:rsid w:val="00C617BF"/>
    <w:rsid w:val="00C61E01"/>
    <w:rsid w:val="00C67848"/>
    <w:rsid w:val="00C86040"/>
    <w:rsid w:val="00C861F3"/>
    <w:rsid w:val="00C87EA3"/>
    <w:rsid w:val="00C952AB"/>
    <w:rsid w:val="00C976CE"/>
    <w:rsid w:val="00CA5FE3"/>
    <w:rsid w:val="00CA71D8"/>
    <w:rsid w:val="00CB3440"/>
    <w:rsid w:val="00CB3521"/>
    <w:rsid w:val="00CB54E8"/>
    <w:rsid w:val="00CB5D72"/>
    <w:rsid w:val="00CD56AE"/>
    <w:rsid w:val="00CE4017"/>
    <w:rsid w:val="00CF1EC6"/>
    <w:rsid w:val="00CF2ECB"/>
    <w:rsid w:val="00D031AB"/>
    <w:rsid w:val="00D07E15"/>
    <w:rsid w:val="00D106D1"/>
    <w:rsid w:val="00D13FBE"/>
    <w:rsid w:val="00D25446"/>
    <w:rsid w:val="00D30E8B"/>
    <w:rsid w:val="00D346ED"/>
    <w:rsid w:val="00D3745E"/>
    <w:rsid w:val="00D508FE"/>
    <w:rsid w:val="00D65631"/>
    <w:rsid w:val="00D66111"/>
    <w:rsid w:val="00D66ACC"/>
    <w:rsid w:val="00D721AB"/>
    <w:rsid w:val="00D732A3"/>
    <w:rsid w:val="00D73D4C"/>
    <w:rsid w:val="00D75E5C"/>
    <w:rsid w:val="00D76345"/>
    <w:rsid w:val="00D96ECD"/>
    <w:rsid w:val="00D97071"/>
    <w:rsid w:val="00D979AB"/>
    <w:rsid w:val="00DA306B"/>
    <w:rsid w:val="00DA38E7"/>
    <w:rsid w:val="00DA48B4"/>
    <w:rsid w:val="00DA5C38"/>
    <w:rsid w:val="00DC1D4D"/>
    <w:rsid w:val="00DC704F"/>
    <w:rsid w:val="00DC76B3"/>
    <w:rsid w:val="00DD2AD8"/>
    <w:rsid w:val="00DD43F3"/>
    <w:rsid w:val="00DE1CDB"/>
    <w:rsid w:val="00DE20C8"/>
    <w:rsid w:val="00DE3147"/>
    <w:rsid w:val="00DE6654"/>
    <w:rsid w:val="00DE6C5A"/>
    <w:rsid w:val="00DF03F1"/>
    <w:rsid w:val="00DF38F4"/>
    <w:rsid w:val="00DF622C"/>
    <w:rsid w:val="00E0792C"/>
    <w:rsid w:val="00E155F5"/>
    <w:rsid w:val="00E15FB3"/>
    <w:rsid w:val="00E16262"/>
    <w:rsid w:val="00E209F6"/>
    <w:rsid w:val="00E23FC5"/>
    <w:rsid w:val="00E3609B"/>
    <w:rsid w:val="00E41EAC"/>
    <w:rsid w:val="00E42A6D"/>
    <w:rsid w:val="00E44F05"/>
    <w:rsid w:val="00E450FA"/>
    <w:rsid w:val="00E478E1"/>
    <w:rsid w:val="00E5114C"/>
    <w:rsid w:val="00E560DB"/>
    <w:rsid w:val="00E60ACD"/>
    <w:rsid w:val="00E6345D"/>
    <w:rsid w:val="00E65E76"/>
    <w:rsid w:val="00E67328"/>
    <w:rsid w:val="00E71956"/>
    <w:rsid w:val="00E72486"/>
    <w:rsid w:val="00E748FA"/>
    <w:rsid w:val="00E74DC0"/>
    <w:rsid w:val="00E8192B"/>
    <w:rsid w:val="00E8770B"/>
    <w:rsid w:val="00EA53FA"/>
    <w:rsid w:val="00EB0307"/>
    <w:rsid w:val="00EB0787"/>
    <w:rsid w:val="00EB5D83"/>
    <w:rsid w:val="00EC116B"/>
    <w:rsid w:val="00EE289F"/>
    <w:rsid w:val="00EE5E8C"/>
    <w:rsid w:val="00EE620C"/>
    <w:rsid w:val="00F12605"/>
    <w:rsid w:val="00F14B0A"/>
    <w:rsid w:val="00F26958"/>
    <w:rsid w:val="00F32111"/>
    <w:rsid w:val="00F32A04"/>
    <w:rsid w:val="00F34C79"/>
    <w:rsid w:val="00F36D03"/>
    <w:rsid w:val="00F36EE9"/>
    <w:rsid w:val="00F4732E"/>
    <w:rsid w:val="00F47D40"/>
    <w:rsid w:val="00F743D5"/>
    <w:rsid w:val="00F74772"/>
    <w:rsid w:val="00F76441"/>
    <w:rsid w:val="00F827D0"/>
    <w:rsid w:val="00F82B79"/>
    <w:rsid w:val="00F85B86"/>
    <w:rsid w:val="00F87D16"/>
    <w:rsid w:val="00F90F3D"/>
    <w:rsid w:val="00F93892"/>
    <w:rsid w:val="00F93AE9"/>
    <w:rsid w:val="00F93D23"/>
    <w:rsid w:val="00F9451F"/>
    <w:rsid w:val="00F96CC9"/>
    <w:rsid w:val="00FA4FAF"/>
    <w:rsid w:val="00FA67E1"/>
    <w:rsid w:val="00FB6FC6"/>
    <w:rsid w:val="00FD21A5"/>
    <w:rsid w:val="00FD220E"/>
    <w:rsid w:val="00FD24E8"/>
    <w:rsid w:val="00FE07E3"/>
    <w:rsid w:val="00FE132A"/>
    <w:rsid w:val="00FE5218"/>
    <w:rsid w:val="00FE52A9"/>
    <w:rsid w:val="00FE6D39"/>
    <w:rsid w:val="00FF17DA"/>
    <w:rsid w:val="00FF1E5B"/>
    <w:rsid w:val="00FF24D6"/>
    <w:rsid w:val="00FF4A52"/>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2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25FF"/>
    <w:pPr>
      <w:tabs>
        <w:tab w:val="center" w:pos="4252"/>
        <w:tab w:val="right" w:pos="8504"/>
      </w:tabs>
      <w:snapToGrid w:val="0"/>
    </w:pPr>
  </w:style>
  <w:style w:type="character" w:customStyle="1" w:styleId="a4">
    <w:name w:val="ヘッダー (文字)"/>
    <w:basedOn w:val="a0"/>
    <w:link w:val="a3"/>
    <w:uiPriority w:val="99"/>
    <w:semiHidden/>
    <w:locked/>
    <w:rsid w:val="005225FF"/>
    <w:rPr>
      <w:rFonts w:cs="Times New Roman"/>
    </w:rPr>
  </w:style>
  <w:style w:type="paragraph" w:styleId="a5">
    <w:name w:val="footer"/>
    <w:basedOn w:val="a"/>
    <w:link w:val="a6"/>
    <w:uiPriority w:val="99"/>
    <w:rsid w:val="005225FF"/>
    <w:pPr>
      <w:tabs>
        <w:tab w:val="center" w:pos="4252"/>
        <w:tab w:val="right" w:pos="8504"/>
      </w:tabs>
      <w:snapToGrid w:val="0"/>
    </w:pPr>
  </w:style>
  <w:style w:type="character" w:customStyle="1" w:styleId="a6">
    <w:name w:val="フッター (文字)"/>
    <w:basedOn w:val="a0"/>
    <w:link w:val="a5"/>
    <w:uiPriority w:val="99"/>
    <w:locked/>
    <w:rsid w:val="005225FF"/>
    <w:rPr>
      <w:rFonts w:cs="Times New Roman"/>
    </w:rPr>
  </w:style>
  <w:style w:type="table" w:styleId="a7">
    <w:name w:val="Table Grid"/>
    <w:basedOn w:val="a1"/>
    <w:uiPriority w:val="99"/>
    <w:rsid w:val="005225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5225FF"/>
    <w:pPr>
      <w:ind w:left="240" w:hangingChars="100" w:hanging="240"/>
      <w:jc w:val="left"/>
    </w:pPr>
    <w:rPr>
      <w:sz w:val="24"/>
      <w:szCs w:val="24"/>
    </w:rPr>
  </w:style>
  <w:style w:type="character" w:customStyle="1" w:styleId="a9">
    <w:name w:val="本文インデント (文字)"/>
    <w:basedOn w:val="a0"/>
    <w:link w:val="a8"/>
    <w:uiPriority w:val="99"/>
    <w:locked/>
    <w:rsid w:val="005225FF"/>
    <w:rPr>
      <w:rFonts w:ascii="Century" w:eastAsia="ＭＳ 明朝" w:hAnsi="Century" w:cs="Times New Roman"/>
      <w:sz w:val="24"/>
      <w:szCs w:val="24"/>
    </w:rPr>
  </w:style>
  <w:style w:type="paragraph" w:styleId="aa">
    <w:name w:val="Date"/>
    <w:basedOn w:val="a"/>
    <w:next w:val="a"/>
    <w:link w:val="ab"/>
    <w:uiPriority w:val="99"/>
    <w:rsid w:val="005225FF"/>
    <w:rPr>
      <w:sz w:val="23"/>
      <w:szCs w:val="24"/>
    </w:rPr>
  </w:style>
  <w:style w:type="character" w:customStyle="1" w:styleId="ab">
    <w:name w:val="日付 (文字)"/>
    <w:basedOn w:val="a0"/>
    <w:link w:val="aa"/>
    <w:uiPriority w:val="99"/>
    <w:locked/>
    <w:rsid w:val="005225FF"/>
    <w:rPr>
      <w:rFonts w:ascii="Century" w:eastAsia="ＭＳ 明朝" w:hAnsi="Century" w:cs="Times New Roman"/>
      <w:sz w:val="24"/>
      <w:szCs w:val="24"/>
    </w:rPr>
  </w:style>
  <w:style w:type="paragraph" w:styleId="2">
    <w:name w:val="Body Text Indent 2"/>
    <w:basedOn w:val="a"/>
    <w:link w:val="20"/>
    <w:uiPriority w:val="99"/>
    <w:rsid w:val="005225FF"/>
    <w:pPr>
      <w:ind w:left="460" w:hangingChars="200" w:hanging="460"/>
      <w:jc w:val="left"/>
    </w:pPr>
    <w:rPr>
      <w:sz w:val="23"/>
      <w:szCs w:val="24"/>
    </w:rPr>
  </w:style>
  <w:style w:type="character" w:customStyle="1" w:styleId="20">
    <w:name w:val="本文インデント 2 (文字)"/>
    <w:basedOn w:val="a0"/>
    <w:link w:val="2"/>
    <w:uiPriority w:val="99"/>
    <w:locked/>
    <w:rsid w:val="005225FF"/>
    <w:rPr>
      <w:rFonts w:ascii="Century" w:eastAsia="ＭＳ 明朝" w:hAnsi="Century" w:cs="Times New Roman"/>
      <w:sz w:val="24"/>
      <w:szCs w:val="24"/>
    </w:rPr>
  </w:style>
  <w:style w:type="paragraph" w:styleId="3">
    <w:name w:val="Body Text Indent 3"/>
    <w:basedOn w:val="a"/>
    <w:link w:val="30"/>
    <w:uiPriority w:val="99"/>
    <w:rsid w:val="005225FF"/>
    <w:pPr>
      <w:ind w:leftChars="114" w:left="239"/>
      <w:jc w:val="left"/>
    </w:pPr>
    <w:rPr>
      <w:sz w:val="23"/>
      <w:szCs w:val="24"/>
    </w:rPr>
  </w:style>
  <w:style w:type="character" w:customStyle="1" w:styleId="30">
    <w:name w:val="本文インデント 3 (文字)"/>
    <w:basedOn w:val="a0"/>
    <w:link w:val="3"/>
    <w:uiPriority w:val="99"/>
    <w:locked/>
    <w:rsid w:val="005225FF"/>
    <w:rPr>
      <w:rFonts w:ascii="Century" w:eastAsia="ＭＳ 明朝" w:hAnsi="Century" w:cs="Times New Roman"/>
      <w:sz w:val="24"/>
      <w:szCs w:val="24"/>
    </w:rPr>
  </w:style>
  <w:style w:type="paragraph" w:styleId="ac">
    <w:name w:val="Block Text"/>
    <w:basedOn w:val="a"/>
    <w:uiPriority w:val="99"/>
    <w:rsid w:val="005225FF"/>
    <w:pPr>
      <w:ind w:left="440" w:rightChars="-102" w:right="-214" w:hangingChars="200" w:hanging="440"/>
      <w:jc w:val="left"/>
    </w:pPr>
    <w:rPr>
      <w:sz w:val="22"/>
      <w:szCs w:val="24"/>
    </w:rPr>
  </w:style>
  <w:style w:type="character" w:styleId="ad">
    <w:name w:val="page number"/>
    <w:basedOn w:val="a0"/>
    <w:uiPriority w:val="99"/>
    <w:rsid w:val="005225FF"/>
    <w:rPr>
      <w:rFonts w:cs="Times New Roman"/>
    </w:rPr>
  </w:style>
  <w:style w:type="paragraph" w:styleId="ae">
    <w:name w:val="Body Text"/>
    <w:basedOn w:val="a"/>
    <w:link w:val="af"/>
    <w:uiPriority w:val="99"/>
    <w:rsid w:val="005225FF"/>
    <w:pPr>
      <w:jc w:val="left"/>
    </w:pPr>
    <w:rPr>
      <w:sz w:val="22"/>
      <w:szCs w:val="24"/>
    </w:rPr>
  </w:style>
  <w:style w:type="character" w:customStyle="1" w:styleId="af">
    <w:name w:val="本文 (文字)"/>
    <w:basedOn w:val="a0"/>
    <w:link w:val="ae"/>
    <w:uiPriority w:val="99"/>
    <w:locked/>
    <w:rsid w:val="005225FF"/>
    <w:rPr>
      <w:rFonts w:ascii="Century" w:eastAsia="ＭＳ 明朝" w:hAnsi="Century" w:cs="Times New Roman"/>
      <w:sz w:val="24"/>
      <w:szCs w:val="24"/>
    </w:rPr>
  </w:style>
  <w:style w:type="paragraph" w:styleId="af0">
    <w:name w:val="Balloon Text"/>
    <w:basedOn w:val="a"/>
    <w:link w:val="af1"/>
    <w:uiPriority w:val="99"/>
    <w:semiHidden/>
    <w:rsid w:val="005225FF"/>
    <w:rPr>
      <w:rFonts w:ascii="Arial" w:eastAsia="ＭＳ ゴシック" w:hAnsi="Arial"/>
      <w:sz w:val="18"/>
      <w:szCs w:val="18"/>
    </w:rPr>
  </w:style>
  <w:style w:type="character" w:customStyle="1" w:styleId="af1">
    <w:name w:val="吹き出し (文字)"/>
    <w:basedOn w:val="a0"/>
    <w:link w:val="af0"/>
    <w:uiPriority w:val="99"/>
    <w:semiHidden/>
    <w:locked/>
    <w:rsid w:val="005225FF"/>
    <w:rPr>
      <w:rFonts w:ascii="Arial" w:eastAsia="ＭＳ ゴシック" w:hAnsi="Arial" w:cs="Times New Roman"/>
      <w:sz w:val="18"/>
      <w:szCs w:val="18"/>
    </w:rPr>
  </w:style>
  <w:style w:type="paragraph" w:styleId="af2">
    <w:name w:val="Closing"/>
    <w:basedOn w:val="a"/>
    <w:link w:val="af3"/>
    <w:uiPriority w:val="99"/>
    <w:rsid w:val="005225FF"/>
    <w:pPr>
      <w:jc w:val="right"/>
    </w:pPr>
    <w:rPr>
      <w:sz w:val="24"/>
      <w:szCs w:val="24"/>
    </w:rPr>
  </w:style>
  <w:style w:type="character" w:customStyle="1" w:styleId="af3">
    <w:name w:val="結語 (文字)"/>
    <w:basedOn w:val="a0"/>
    <w:link w:val="af2"/>
    <w:uiPriority w:val="99"/>
    <w:locked/>
    <w:rsid w:val="005225FF"/>
    <w:rPr>
      <w:rFonts w:ascii="Century" w:eastAsia="ＭＳ 明朝" w:hAnsi="Century" w:cs="Times New Roman"/>
      <w:sz w:val="24"/>
      <w:szCs w:val="24"/>
    </w:rPr>
  </w:style>
  <w:style w:type="character" w:styleId="af4">
    <w:name w:val="Hyperlink"/>
    <w:basedOn w:val="a0"/>
    <w:uiPriority w:val="99"/>
    <w:rsid w:val="005225FF"/>
    <w:rPr>
      <w:rFonts w:cs="Times New Roman"/>
      <w:color w:val="0000FF"/>
      <w:u w:val="single"/>
    </w:rPr>
  </w:style>
  <w:style w:type="paragraph" w:customStyle="1" w:styleId="af5">
    <w:name w:val="標準 + ＭＳ 明朝"/>
    <w:aliases w:val="11 pt,左  0.16 字,最初の行 :  0.46 字 + 最初の行 :  0 字"/>
    <w:basedOn w:val="a"/>
    <w:uiPriority w:val="99"/>
    <w:rsid w:val="00281D8D"/>
    <w:pPr>
      <w:ind w:firstLineChars="100" w:firstLine="210"/>
    </w:pPr>
  </w:style>
  <w:style w:type="paragraph" w:styleId="Web">
    <w:name w:val="Normal (Web)"/>
    <w:basedOn w:val="a"/>
    <w:uiPriority w:val="99"/>
    <w:semiHidden/>
    <w:unhideWhenUsed/>
    <w:locked/>
    <w:rsid w:val="00C420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F6E6-11B9-4E06-8BCE-7E89F034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145</cp:revision>
  <cp:lastPrinted>2019-08-14T02:56:00Z</cp:lastPrinted>
  <dcterms:created xsi:type="dcterms:W3CDTF">2016-09-09T09:01:00Z</dcterms:created>
  <dcterms:modified xsi:type="dcterms:W3CDTF">2019-08-23T08:02:00Z</dcterms:modified>
</cp:coreProperties>
</file>